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9ECC" w14:textId="1399816E" w:rsidR="00105F9B" w:rsidRPr="00105F9B" w:rsidRDefault="00105F9B" w:rsidP="005570A0">
      <w:pPr>
        <w:pBdr>
          <w:top w:val="single" w:sz="4" w:space="1" w:color="auto"/>
          <w:left w:val="single" w:sz="4" w:space="4" w:color="auto"/>
          <w:bottom w:val="single" w:sz="4" w:space="1" w:color="auto"/>
          <w:right w:val="single" w:sz="4" w:space="4" w:color="auto"/>
        </w:pBdr>
        <w:rPr>
          <w:b/>
          <w:lang w:val="en-US"/>
        </w:rPr>
      </w:pPr>
      <w:r w:rsidRPr="00105F9B">
        <w:rPr>
          <w:b/>
          <w:lang w:val="en-US"/>
        </w:rPr>
        <w:t>NOTE</w:t>
      </w:r>
      <w:r w:rsidR="000705CD">
        <w:rPr>
          <w:b/>
          <w:lang w:val="en-US"/>
        </w:rPr>
        <w:t>S</w:t>
      </w:r>
      <w:r w:rsidRPr="00105F9B">
        <w:rPr>
          <w:b/>
          <w:lang w:val="en-US"/>
        </w:rPr>
        <w:t xml:space="preserve"> FOR </w:t>
      </w:r>
      <w:r>
        <w:rPr>
          <w:b/>
          <w:lang w:val="en-US"/>
        </w:rPr>
        <w:t>CHARITY TRUSTEES</w:t>
      </w:r>
    </w:p>
    <w:p w14:paraId="246CFC0F" w14:textId="1CE81AF5" w:rsidR="00105F9B" w:rsidRDefault="00105F9B" w:rsidP="005570A0">
      <w:pPr>
        <w:pBdr>
          <w:top w:val="single" w:sz="4" w:space="1" w:color="auto"/>
          <w:left w:val="single" w:sz="4" w:space="4" w:color="auto"/>
          <w:bottom w:val="single" w:sz="4" w:space="1" w:color="auto"/>
          <w:right w:val="single" w:sz="4" w:space="4" w:color="auto"/>
        </w:pBdr>
        <w:rPr>
          <w:lang w:val="en-US"/>
        </w:rPr>
      </w:pPr>
      <w:r w:rsidRPr="00105F9B">
        <w:rPr>
          <w:lang w:val="en-US"/>
        </w:rPr>
        <w:t xml:space="preserve">Below is an example </w:t>
      </w:r>
      <w:r w:rsidR="00347FE6">
        <w:rPr>
          <w:lang w:val="en-US"/>
        </w:rPr>
        <w:t>Room Hire</w:t>
      </w:r>
      <w:r w:rsidR="00347FE6" w:rsidRPr="00105F9B">
        <w:rPr>
          <w:lang w:val="en-US"/>
        </w:rPr>
        <w:t xml:space="preserve"> </w:t>
      </w:r>
      <w:r w:rsidRPr="00105F9B">
        <w:rPr>
          <w:lang w:val="en-US"/>
        </w:rPr>
        <w:t>Policy which can be amended</w:t>
      </w:r>
      <w:r w:rsidR="003A4133">
        <w:rPr>
          <w:lang w:val="en-US"/>
        </w:rPr>
        <w:t xml:space="preserve"> and adopted</w:t>
      </w:r>
      <w:r w:rsidRPr="00105F9B">
        <w:rPr>
          <w:lang w:val="en-US"/>
        </w:rPr>
        <w:t xml:space="preserve"> by Quaker charities for use in Local meeting</w:t>
      </w:r>
      <w:r w:rsidR="007F56AB">
        <w:rPr>
          <w:lang w:val="en-US"/>
        </w:rPr>
        <w:t xml:space="preserve"> premises</w:t>
      </w:r>
      <w:r w:rsidRPr="00105F9B">
        <w:rPr>
          <w:lang w:val="en-US"/>
        </w:rPr>
        <w:t>.</w:t>
      </w:r>
    </w:p>
    <w:p w14:paraId="5423EF19" w14:textId="58B4A862" w:rsidR="00656273" w:rsidRDefault="004129E3" w:rsidP="005570A0">
      <w:pPr>
        <w:pBdr>
          <w:top w:val="single" w:sz="4" w:space="1" w:color="auto"/>
          <w:left w:val="single" w:sz="4" w:space="4" w:color="auto"/>
          <w:bottom w:val="single" w:sz="4" w:space="1" w:color="auto"/>
          <w:right w:val="single" w:sz="4" w:space="4" w:color="auto"/>
        </w:pBdr>
        <w:rPr>
          <w:lang w:val="en-US"/>
        </w:rPr>
      </w:pPr>
      <w:r>
        <w:rPr>
          <w:lang w:val="en-US"/>
        </w:rPr>
        <w:t xml:space="preserve">Parts of the document that are </w:t>
      </w:r>
      <w:r w:rsidRPr="00D74012">
        <w:rPr>
          <w:lang w:val="en-US"/>
        </w:rPr>
        <w:t>highlighted</w:t>
      </w:r>
      <w:r>
        <w:rPr>
          <w:lang w:val="en-US"/>
        </w:rPr>
        <w:t xml:space="preserve"> </w:t>
      </w:r>
      <w:r w:rsidR="00D74012">
        <w:rPr>
          <w:lang w:val="en-US"/>
        </w:rPr>
        <w:t xml:space="preserve">in </w:t>
      </w:r>
      <w:r w:rsidR="00D74012" w:rsidRPr="00D74012">
        <w:rPr>
          <w:highlight w:val="cyan"/>
          <w:lang w:val="en-US"/>
        </w:rPr>
        <w:t>Blue</w:t>
      </w:r>
      <w:r w:rsidR="00D74012">
        <w:rPr>
          <w:lang w:val="en-US"/>
        </w:rPr>
        <w:t xml:space="preserve"> </w:t>
      </w:r>
      <w:r>
        <w:rPr>
          <w:lang w:val="en-US"/>
        </w:rPr>
        <w:t>can be adapted to suit the needs of your charity</w:t>
      </w:r>
      <w:r w:rsidR="00D74012">
        <w:rPr>
          <w:lang w:val="en-US"/>
        </w:rPr>
        <w:t xml:space="preserve"> or meeting house</w:t>
      </w:r>
      <w:r>
        <w:rPr>
          <w:lang w:val="en-US"/>
        </w:rPr>
        <w:t xml:space="preserve">. </w:t>
      </w:r>
    </w:p>
    <w:p w14:paraId="49FA69C1" w14:textId="726B2CCB" w:rsidR="00641233" w:rsidRPr="00105F9B" w:rsidRDefault="00827810" w:rsidP="005570A0">
      <w:pPr>
        <w:pBdr>
          <w:top w:val="single" w:sz="4" w:space="1" w:color="auto"/>
          <w:left w:val="single" w:sz="4" w:space="4" w:color="auto"/>
          <w:bottom w:val="single" w:sz="4" w:space="1" w:color="auto"/>
          <w:right w:val="single" w:sz="4" w:space="4" w:color="auto"/>
        </w:pBdr>
        <w:rPr>
          <w:lang w:val="en-US"/>
        </w:rPr>
      </w:pPr>
      <w:r w:rsidRPr="26DACC1E">
        <w:rPr>
          <w:lang w:val="en-US"/>
        </w:rPr>
        <w:t xml:space="preserve">General aspects of room hire are carried out locally and </w:t>
      </w:r>
      <w:r w:rsidR="000A2337" w:rsidRPr="26DACC1E">
        <w:rPr>
          <w:lang w:val="en-US"/>
        </w:rPr>
        <w:t xml:space="preserve">may require some adaptation of this template. However, the main part of the policy should be </w:t>
      </w:r>
      <w:r w:rsidR="00462797" w:rsidRPr="26DACC1E">
        <w:rPr>
          <w:lang w:val="en-US"/>
        </w:rPr>
        <w:t xml:space="preserve">consistent across all local meetings </w:t>
      </w:r>
      <w:r w:rsidR="0017569B">
        <w:rPr>
          <w:lang w:val="en-US"/>
        </w:rPr>
        <w:t xml:space="preserve">within a charity </w:t>
      </w:r>
      <w:r w:rsidR="00462797" w:rsidRPr="26DACC1E">
        <w:rPr>
          <w:lang w:val="en-US"/>
        </w:rPr>
        <w:t xml:space="preserve">that </w:t>
      </w:r>
      <w:proofErr w:type="gramStart"/>
      <w:r w:rsidR="00462797" w:rsidRPr="26DACC1E">
        <w:rPr>
          <w:lang w:val="en-US"/>
        </w:rPr>
        <w:t>hire</w:t>
      </w:r>
      <w:proofErr w:type="gramEnd"/>
      <w:r w:rsidR="00462797" w:rsidRPr="26DACC1E">
        <w:rPr>
          <w:lang w:val="en-US"/>
        </w:rPr>
        <w:t xml:space="preserve"> rooms</w:t>
      </w:r>
      <w:r w:rsidR="00DA4C44" w:rsidRPr="26DACC1E">
        <w:rPr>
          <w:lang w:val="en-US"/>
        </w:rPr>
        <w:t>.</w:t>
      </w:r>
    </w:p>
    <w:p w14:paraId="218F10F6" w14:textId="77777777" w:rsidR="006D617B" w:rsidRDefault="00B22D5E" w:rsidP="005570A0">
      <w:pPr>
        <w:pBdr>
          <w:top w:val="single" w:sz="4" w:space="1" w:color="auto"/>
          <w:left w:val="single" w:sz="4" w:space="4" w:color="auto"/>
          <w:bottom w:val="single" w:sz="4" w:space="1" w:color="auto"/>
          <w:right w:val="single" w:sz="4" w:space="4" w:color="auto"/>
        </w:pBdr>
      </w:pPr>
      <w:r w:rsidRPr="00D74012">
        <w:t>Comments</w:t>
      </w:r>
      <w:r w:rsidR="006D617B" w:rsidRPr="00D74012">
        <w:t xml:space="preserve"> highlighted</w:t>
      </w:r>
      <w:r w:rsidRPr="00D74012">
        <w:t xml:space="preserve"> in </w:t>
      </w:r>
      <w:r w:rsidR="006D617B" w:rsidRPr="00D74012">
        <w:rPr>
          <w:highlight w:val="green"/>
        </w:rPr>
        <w:t>Green</w:t>
      </w:r>
      <w:r w:rsidR="006D617B" w:rsidRPr="00D74012">
        <w:t xml:space="preserve"> can be deleted. </w:t>
      </w:r>
    </w:p>
    <w:p w14:paraId="39C3C4F7" w14:textId="06CC9ACA" w:rsidR="00D74012" w:rsidRPr="00D74012" w:rsidRDefault="00D74012" w:rsidP="005570A0">
      <w:pPr>
        <w:pBdr>
          <w:top w:val="single" w:sz="4" w:space="1" w:color="auto"/>
          <w:left w:val="single" w:sz="4" w:space="4" w:color="auto"/>
          <w:bottom w:val="single" w:sz="4" w:space="1" w:color="auto"/>
          <w:right w:val="single" w:sz="4" w:space="4" w:color="auto"/>
        </w:pBdr>
      </w:pPr>
      <w:r>
        <w:t xml:space="preserve">Please delete this </w:t>
      </w:r>
      <w:r w:rsidR="00D627BD">
        <w:t>box of text before publishing.</w:t>
      </w:r>
    </w:p>
    <w:p w14:paraId="000B67E9" w14:textId="7A126A72" w:rsidR="00175CC2" w:rsidRDefault="000A4D30" w:rsidP="00703470">
      <w:pPr>
        <w:pStyle w:val="Heading2"/>
        <w:jc w:val="center"/>
      </w:pPr>
      <w:r>
        <w:t xml:space="preserve">Room hire </w:t>
      </w:r>
      <w:r w:rsidR="001B7ADE">
        <w:t>policy</w:t>
      </w:r>
      <w:r w:rsidR="00E34E9E">
        <w:t xml:space="preserve"> of </w:t>
      </w:r>
      <w:r w:rsidR="00D24FB6" w:rsidRPr="00D24FB6">
        <w:rPr>
          <w:highlight w:val="cyan"/>
        </w:rPr>
        <w:t>[name of AM / Charity]</w:t>
      </w:r>
    </w:p>
    <w:p w14:paraId="28C39CFA" w14:textId="759E91EE" w:rsidR="00D24FB6" w:rsidRDefault="002B2884" w:rsidP="00703470">
      <w:pPr>
        <w:pStyle w:val="Heading2"/>
        <w:jc w:val="center"/>
      </w:pPr>
      <w:r>
        <w:t>F</w:t>
      </w:r>
      <w:r w:rsidR="00703470">
        <w:t xml:space="preserve">or </w:t>
      </w:r>
      <w:r w:rsidR="00703470" w:rsidRPr="00703470">
        <w:rPr>
          <w:highlight w:val="cyan"/>
        </w:rPr>
        <w:t>[name of local meeting]</w:t>
      </w:r>
    </w:p>
    <w:p w14:paraId="075DBAE3" w14:textId="719A724E" w:rsidR="00FF4D0F" w:rsidRPr="00FF4D0F" w:rsidRDefault="00FF4D0F" w:rsidP="00FF4D0F">
      <w:pPr>
        <w:jc w:val="center"/>
      </w:pPr>
      <w:r>
        <w:t xml:space="preserve">Contact: </w:t>
      </w:r>
      <w:r w:rsidR="000A48A2" w:rsidRPr="000A48A2">
        <w:rPr>
          <w:highlight w:val="cyan"/>
        </w:rPr>
        <w:t>[LM email address and telephone number]</w:t>
      </w:r>
    </w:p>
    <w:p w14:paraId="101516A5" w14:textId="6F6E9307" w:rsidR="003B62FD" w:rsidRPr="003B62FD" w:rsidRDefault="005817BC" w:rsidP="00C67A95">
      <w:pPr>
        <w:jc w:val="center"/>
      </w:pPr>
      <w:r>
        <w:t xml:space="preserve">Last reviewed by </w:t>
      </w:r>
      <w:r w:rsidR="00D119EA" w:rsidRPr="006D193A">
        <w:rPr>
          <w:highlight w:val="cyan"/>
        </w:rPr>
        <w:t>[name of LM]</w:t>
      </w:r>
      <w:r>
        <w:t xml:space="preserve"> and</w:t>
      </w:r>
      <w:r w:rsidR="006D193A">
        <w:t xml:space="preserve"> </w:t>
      </w:r>
      <w:r w:rsidR="006D193A" w:rsidRPr="006D193A">
        <w:rPr>
          <w:highlight w:val="cyan"/>
        </w:rPr>
        <w:t>[name of charity]</w:t>
      </w:r>
      <w:r w:rsidR="006D193A">
        <w:t xml:space="preserve"> </w:t>
      </w:r>
      <w:r>
        <w:t>trustees on</w:t>
      </w:r>
      <w:r w:rsidR="00050A2F">
        <w:t xml:space="preserve"> </w:t>
      </w:r>
      <w:sdt>
        <w:sdtPr>
          <w:id w:val="1110857407"/>
          <w:placeholder>
            <w:docPart w:val="DefaultPlaceholder_-1854013437"/>
          </w:placeholder>
          <w:showingPlcHdr/>
          <w:date>
            <w:dateFormat w:val="dd/MM/yyyy"/>
            <w:lid w:val="en-GB"/>
            <w:storeMappedDataAs w:val="dateTime"/>
            <w:calendar w:val="gregorian"/>
          </w:date>
        </w:sdtPr>
        <w:sdtEndPr/>
        <w:sdtContent>
          <w:r w:rsidR="00050A2F" w:rsidRPr="00657B61">
            <w:rPr>
              <w:rStyle w:val="PlaceholderText"/>
            </w:rPr>
            <w:t>Click or tap to enter a date.</w:t>
          </w:r>
        </w:sdtContent>
      </w:sdt>
    </w:p>
    <w:p w14:paraId="7E353621" w14:textId="77777777" w:rsidR="008F262D" w:rsidRDefault="008F262D" w:rsidP="008F262D">
      <w:pPr>
        <w:pStyle w:val="Heading1"/>
      </w:pPr>
      <w:r>
        <w:t>1. Purpose</w:t>
      </w:r>
    </w:p>
    <w:p w14:paraId="5A6A9D3A" w14:textId="457A6077" w:rsidR="008F262D" w:rsidRDefault="008F262D" w:rsidP="008F262D">
      <w:r>
        <w:t xml:space="preserve">The Meeting House exists primarily for worship and Quaker activities. We welcome community use of our premises where it aligns with Quaker </w:t>
      </w:r>
      <w:r w:rsidR="00C46EFA">
        <w:t xml:space="preserve">principles </w:t>
      </w:r>
      <w:r w:rsidR="00137D78">
        <w:t>as stated below</w:t>
      </w:r>
      <w:r>
        <w:t>.</w:t>
      </w:r>
      <w:r w:rsidR="00510785">
        <w:t xml:space="preserve"> </w:t>
      </w:r>
      <w:r w:rsidR="00510785" w:rsidRPr="00510785">
        <w:t xml:space="preserve">The use of premises should comply with 14.27 of </w:t>
      </w:r>
      <w:r w:rsidR="00510785" w:rsidRPr="006B53CD">
        <w:t xml:space="preserve">Quaker </w:t>
      </w:r>
      <w:r w:rsidR="004D12C6" w:rsidRPr="006B53CD">
        <w:t>f</w:t>
      </w:r>
      <w:r w:rsidR="00510785" w:rsidRPr="006B53CD">
        <w:t xml:space="preserve">aith and </w:t>
      </w:r>
      <w:r w:rsidR="004D12C6" w:rsidRPr="006B53CD">
        <w:t>p</w:t>
      </w:r>
      <w:r w:rsidR="00510785" w:rsidRPr="006B53CD">
        <w:t>ractice</w:t>
      </w:r>
      <w:r w:rsidR="004D12C6" w:rsidRPr="006B53CD">
        <w:t xml:space="preserve">, </w:t>
      </w:r>
      <w:hyperlink r:id="rId7" w:history="1">
        <w:r w:rsidR="006B53CD" w:rsidRPr="006B53CD">
          <w:rPr>
            <w:rStyle w:val="Hyperlink"/>
          </w:rPr>
          <w:t>https://qfp.quaker.org.uk/passage/14-27/</w:t>
        </w:r>
      </w:hyperlink>
      <w:r w:rsidR="007A2A63">
        <w:t xml:space="preserve">. </w:t>
      </w:r>
    </w:p>
    <w:p w14:paraId="13F9FAEE" w14:textId="77777777" w:rsidR="00A3678D" w:rsidRDefault="00A3678D" w:rsidP="00A3678D">
      <w:pPr>
        <w:pStyle w:val="Heading1"/>
      </w:pPr>
      <w:r>
        <w:t>2. Principles</w:t>
      </w:r>
    </w:p>
    <w:p w14:paraId="30C816E3" w14:textId="082D8338" w:rsidR="0052473F" w:rsidRDefault="00A3678D" w:rsidP="00A3678D">
      <w:r>
        <w:t xml:space="preserve">Bookings must respect Quaker values </w:t>
      </w:r>
      <w:r w:rsidR="00C46EFA">
        <w:t xml:space="preserve">of peace, equality, truth, simplicity, sustainability </w:t>
      </w:r>
      <w:r>
        <w:t xml:space="preserve">and the dignity of all people. Activities promoting violence, discrimination, gambling, alcohol, drugs, or extremist views are not </w:t>
      </w:r>
      <w:r w:rsidR="00A10822">
        <w:t>welcome</w:t>
      </w:r>
      <w:r>
        <w:t xml:space="preserve">. </w:t>
      </w:r>
    </w:p>
    <w:p w14:paraId="1E293F20" w14:textId="260A103C" w:rsidR="007E7D6C" w:rsidRDefault="007E7D6C" w:rsidP="00A3678D">
      <w:r>
        <w:t>More information on Quaker values can be found on our website</w:t>
      </w:r>
      <w:r w:rsidR="000C08E4">
        <w:t xml:space="preserve"> or by following this link, </w:t>
      </w:r>
      <w:hyperlink r:id="rId8" w:history="1">
        <w:r w:rsidR="00F742E7" w:rsidRPr="00D84A83">
          <w:rPr>
            <w:rStyle w:val="Hyperlink"/>
          </w:rPr>
          <w:t>www.quaker.org.uk/faith/our-values</w:t>
        </w:r>
      </w:hyperlink>
      <w:r w:rsidR="00F742E7">
        <w:t xml:space="preserve">. </w:t>
      </w:r>
    </w:p>
    <w:p w14:paraId="68569E18" w14:textId="4434DA5E" w:rsidR="00B1675C" w:rsidRDefault="00A10822" w:rsidP="00A3678D">
      <w:r w:rsidRPr="00A10822">
        <w:rPr>
          <w:highlight w:val="cyan"/>
        </w:rPr>
        <w:t>[</w:t>
      </w:r>
      <w:r w:rsidR="0052473F">
        <w:rPr>
          <w:highlight w:val="cyan"/>
        </w:rPr>
        <w:t>N</w:t>
      </w:r>
      <w:r w:rsidRPr="00A10822">
        <w:rPr>
          <w:highlight w:val="cyan"/>
        </w:rPr>
        <w:t>ame of LM]</w:t>
      </w:r>
      <w:r w:rsidR="00A3678D">
        <w:t xml:space="preserve"> reserve</w:t>
      </w:r>
      <w:r>
        <w:t>s</w:t>
      </w:r>
      <w:r w:rsidR="00A3678D">
        <w:t xml:space="preserve"> the right to refuse</w:t>
      </w:r>
      <w:r w:rsidR="00085EC8">
        <w:t xml:space="preserve"> or cancel</w:t>
      </w:r>
      <w:r w:rsidR="00A3678D">
        <w:t xml:space="preserve"> any booking that conflicts with these principles.</w:t>
      </w:r>
    </w:p>
    <w:p w14:paraId="6046A903" w14:textId="09B030AC" w:rsidR="00B1675C" w:rsidRDefault="00226E0E" w:rsidP="00A3678D">
      <w:r>
        <w:t xml:space="preserve">In the event </w:t>
      </w:r>
      <w:r w:rsidR="00466EA6">
        <w:t xml:space="preserve">that the principles of this agreement have been breached, </w:t>
      </w:r>
      <w:r w:rsidR="00870AB9" w:rsidRPr="00327143">
        <w:rPr>
          <w:highlight w:val="cyan"/>
        </w:rPr>
        <w:t>[LM name]</w:t>
      </w:r>
      <w:r w:rsidR="00870AB9">
        <w:t xml:space="preserve"> and the trustees of </w:t>
      </w:r>
      <w:r w:rsidR="00870AB9" w:rsidRPr="00327143">
        <w:rPr>
          <w:highlight w:val="cyan"/>
        </w:rPr>
        <w:t>[</w:t>
      </w:r>
      <w:r w:rsidR="0048638E" w:rsidRPr="00327143">
        <w:rPr>
          <w:highlight w:val="cyan"/>
        </w:rPr>
        <w:t xml:space="preserve">name of </w:t>
      </w:r>
      <w:r w:rsidR="00870AB9" w:rsidRPr="00327143">
        <w:rPr>
          <w:highlight w:val="cyan"/>
        </w:rPr>
        <w:t>AM</w:t>
      </w:r>
      <w:r w:rsidR="0048638E" w:rsidRPr="00327143">
        <w:rPr>
          <w:highlight w:val="cyan"/>
        </w:rPr>
        <w:t xml:space="preserve"> / Charity]</w:t>
      </w:r>
      <w:r w:rsidR="0048638E">
        <w:t xml:space="preserve"> will have the </w:t>
      </w:r>
      <w:r w:rsidR="00855ACD">
        <w:t>final</w:t>
      </w:r>
      <w:r w:rsidR="00463642">
        <w:t xml:space="preserve"> decision about whether a booking can go ahead.</w:t>
      </w:r>
    </w:p>
    <w:p w14:paraId="37014705" w14:textId="77777777" w:rsidR="00672ABC" w:rsidRDefault="00672ABC" w:rsidP="00672ABC">
      <w:pPr>
        <w:pStyle w:val="Heading1"/>
      </w:pPr>
      <w:r>
        <w:t>3. Booking Process</w:t>
      </w:r>
    </w:p>
    <w:p w14:paraId="51195F6D" w14:textId="679BA8AE" w:rsidR="001F7D93" w:rsidRDefault="00672ABC" w:rsidP="00672ABC">
      <w:r>
        <w:t>You will be asked to complete a Booking Form and agree to these terms. The form asks for details of your organisation, purpose of hire, and confirm</w:t>
      </w:r>
      <w:r w:rsidR="79B14221">
        <w:t>ation</w:t>
      </w:r>
      <w:r>
        <w:t xml:space="preserve"> that safeguarding policies are in place when required</w:t>
      </w:r>
      <w:r w:rsidR="002933E6">
        <w:t xml:space="preserve"> for the group’s activities</w:t>
      </w:r>
      <w:r>
        <w:t xml:space="preserve">. </w:t>
      </w:r>
    </w:p>
    <w:p w14:paraId="5E0942CC" w14:textId="77777777" w:rsidR="00E52829" w:rsidRDefault="00672ABC" w:rsidP="00E52829">
      <w:r>
        <w:t xml:space="preserve">New hirers </w:t>
      </w:r>
      <w:r w:rsidR="002933E6">
        <w:t>will</w:t>
      </w:r>
      <w:r>
        <w:t xml:space="preserve"> be asked to </w:t>
      </w:r>
      <w:r w:rsidR="002933E6">
        <w:t xml:space="preserve">confirm that </w:t>
      </w:r>
      <w:r w:rsidR="001F7D93">
        <w:t xml:space="preserve">public liability </w:t>
      </w:r>
      <w:r>
        <w:t xml:space="preserve">insurance </w:t>
      </w:r>
      <w:r w:rsidR="001F7D93">
        <w:t xml:space="preserve">is in place </w:t>
      </w:r>
      <w:r>
        <w:t>and risk assessments</w:t>
      </w:r>
      <w:r w:rsidR="002933E6">
        <w:t xml:space="preserve"> </w:t>
      </w:r>
      <w:r w:rsidR="001F7D93">
        <w:t xml:space="preserve">have been carried out. </w:t>
      </w:r>
      <w:r w:rsidR="007C6635">
        <w:t>Checks on new hirers will be carried out and</w:t>
      </w:r>
      <w:r w:rsidR="00833C04">
        <w:t>, first time</w:t>
      </w:r>
      <w:r w:rsidR="007C6635">
        <w:t xml:space="preserve"> room bookings will not be confirmed until these have been completed.</w:t>
      </w:r>
    </w:p>
    <w:p w14:paraId="32326C94" w14:textId="3E641F48" w:rsidR="00ED5F6E" w:rsidRDefault="00ED5F6E" w:rsidP="00E52829">
      <w:r w:rsidRPr="00ED5F6E">
        <w:lastRenderedPageBreak/>
        <w:t xml:space="preserve">Where the hirer is an individual acting in a personal capacity, statutory consumer rights may apply under the Consumer Rights Act 2015. However, </w:t>
      </w:r>
      <w:r w:rsidR="00F753C2">
        <w:t xml:space="preserve">please see Clause 4.2 of the enclosed terms and conditions for information about how and why bookings may be exempt from these rights. </w:t>
      </w:r>
    </w:p>
    <w:p w14:paraId="361A2911" w14:textId="2210D4DD" w:rsidR="00C7675F" w:rsidRDefault="00E52829" w:rsidP="00C7675F">
      <w:r>
        <w:t>Health and Safety, venue capacity (internal and external) and possible disruption to neighbours and other hire groups will be taken into consideration when deciding about whether to accept a booking.</w:t>
      </w:r>
      <w:r w:rsidR="00D31598">
        <w:t xml:space="preserve"> </w:t>
      </w:r>
    </w:p>
    <w:p w14:paraId="61708894" w14:textId="6792C132" w:rsidR="00D31598" w:rsidRDefault="00C92E07" w:rsidP="00D31598">
      <w:pPr>
        <w:pStyle w:val="Heading1"/>
      </w:pPr>
      <w:r>
        <w:t xml:space="preserve">4. </w:t>
      </w:r>
      <w:r w:rsidR="00D31598">
        <w:t>Charges &amp; Payment</w:t>
      </w:r>
    </w:p>
    <w:p w14:paraId="3534802A" w14:textId="2455148D" w:rsidR="00D31598" w:rsidRDefault="00D31598" w:rsidP="00D31598">
      <w:r>
        <w:t xml:space="preserve">Please see the </w:t>
      </w:r>
      <w:r w:rsidR="006B6A7C">
        <w:t>hire rates in the table below</w:t>
      </w:r>
      <w:r>
        <w:t>. Payment is due in advance</w:t>
      </w:r>
      <w:r w:rsidR="005F54CB">
        <w:t xml:space="preserve"> for one</w:t>
      </w:r>
      <w:r w:rsidR="00490936">
        <w:t xml:space="preserve">-off or </w:t>
      </w:r>
      <w:r w:rsidR="00EC5210">
        <w:t>informal</w:t>
      </w:r>
      <w:r w:rsidR="00490936">
        <w:t xml:space="preserve"> bookings. </w:t>
      </w:r>
      <w:r w:rsidR="00F37439">
        <w:t xml:space="preserve">Regular hirers can </w:t>
      </w:r>
      <w:r w:rsidR="00F02569">
        <w:t xml:space="preserve">ask to be invoiced and </w:t>
      </w:r>
      <w:r w:rsidR="00D466B4">
        <w:t xml:space="preserve">pay </w:t>
      </w:r>
      <w:r w:rsidR="00D466B4" w:rsidRPr="00D466B4">
        <w:rPr>
          <w:highlight w:val="cyan"/>
        </w:rPr>
        <w:t>monthly</w:t>
      </w:r>
      <w:r w:rsidR="00D466B4">
        <w:t>.</w:t>
      </w:r>
      <w:r w:rsidR="00F4105E">
        <w:t xml:space="preserve"> </w:t>
      </w:r>
      <w:r w:rsidR="005C2CDA" w:rsidRPr="009A7672">
        <w:rPr>
          <w:highlight w:val="cyan"/>
        </w:rPr>
        <w:t>[LM name]</w:t>
      </w:r>
      <w:r w:rsidR="005C2CDA">
        <w:t xml:space="preserve"> </w:t>
      </w:r>
      <w:r w:rsidR="0060041A">
        <w:t>reserves the right to cancel bookings if they have not been paid for as per the</w:t>
      </w:r>
      <w:r w:rsidR="00C46EFA">
        <w:t xml:space="preserve"> enclosed</w:t>
      </w:r>
      <w:r w:rsidR="0060041A">
        <w:t xml:space="preserve"> terms </w:t>
      </w:r>
      <w:r w:rsidR="00C46EFA">
        <w:t>and conditions</w:t>
      </w:r>
      <w:r w:rsidR="0060041A">
        <w:t>.</w:t>
      </w:r>
    </w:p>
    <w:tbl>
      <w:tblPr>
        <w:tblStyle w:val="TableGrid"/>
        <w:tblW w:w="5000" w:type="pct"/>
        <w:tblLook w:val="04A0" w:firstRow="1" w:lastRow="0" w:firstColumn="1" w:lastColumn="0" w:noHBand="0" w:noVBand="1"/>
      </w:tblPr>
      <w:tblGrid>
        <w:gridCol w:w="3612"/>
        <w:gridCol w:w="2300"/>
        <w:gridCol w:w="2302"/>
        <w:gridCol w:w="2242"/>
      </w:tblGrid>
      <w:tr w:rsidR="005B6F30" w14:paraId="55C9806F" w14:textId="77777777" w:rsidTr="00633671">
        <w:tc>
          <w:tcPr>
            <w:tcW w:w="1727" w:type="pct"/>
          </w:tcPr>
          <w:p w14:paraId="2DFFECCB" w14:textId="6B90C04D" w:rsidR="005B6F30" w:rsidRPr="00B22D5E" w:rsidRDefault="005B6F30" w:rsidP="00672ABC">
            <w:pPr>
              <w:rPr>
                <w:b/>
                <w:bCs/>
                <w:highlight w:val="cyan"/>
              </w:rPr>
            </w:pPr>
            <w:r w:rsidRPr="00B22D5E">
              <w:rPr>
                <w:b/>
                <w:bCs/>
                <w:highlight w:val="cyan"/>
              </w:rPr>
              <w:t>Room</w:t>
            </w:r>
          </w:p>
        </w:tc>
        <w:tc>
          <w:tcPr>
            <w:tcW w:w="1100" w:type="pct"/>
          </w:tcPr>
          <w:p w14:paraId="4E2BEEB4" w14:textId="0BB93369" w:rsidR="005B6F30" w:rsidRPr="00B22D5E" w:rsidRDefault="000D1F0B" w:rsidP="00672ABC">
            <w:pPr>
              <w:rPr>
                <w:b/>
                <w:bCs/>
                <w:highlight w:val="cyan"/>
              </w:rPr>
            </w:pPr>
            <w:r w:rsidRPr="00B22D5E">
              <w:rPr>
                <w:b/>
                <w:bCs/>
                <w:highlight w:val="cyan"/>
              </w:rPr>
              <w:t>Full day</w:t>
            </w:r>
          </w:p>
        </w:tc>
        <w:tc>
          <w:tcPr>
            <w:tcW w:w="1101" w:type="pct"/>
          </w:tcPr>
          <w:p w14:paraId="067149C2" w14:textId="74F2479B" w:rsidR="005B6F30" w:rsidRPr="00B22D5E" w:rsidRDefault="000D1F0B" w:rsidP="00672ABC">
            <w:pPr>
              <w:rPr>
                <w:b/>
                <w:bCs/>
                <w:highlight w:val="cyan"/>
              </w:rPr>
            </w:pPr>
            <w:r w:rsidRPr="00B22D5E">
              <w:rPr>
                <w:b/>
                <w:bCs/>
                <w:highlight w:val="cyan"/>
              </w:rPr>
              <w:t>Half day</w:t>
            </w:r>
          </w:p>
        </w:tc>
        <w:tc>
          <w:tcPr>
            <w:tcW w:w="1072" w:type="pct"/>
          </w:tcPr>
          <w:p w14:paraId="43274D33" w14:textId="1471BCDE" w:rsidR="005B6F30" w:rsidRPr="00B22D5E" w:rsidRDefault="000D1F0B" w:rsidP="00672ABC">
            <w:pPr>
              <w:rPr>
                <w:b/>
                <w:bCs/>
                <w:highlight w:val="cyan"/>
              </w:rPr>
            </w:pPr>
            <w:r w:rsidRPr="00B22D5E">
              <w:rPr>
                <w:b/>
                <w:bCs/>
                <w:highlight w:val="cyan"/>
              </w:rPr>
              <w:t>Evening or weekend</w:t>
            </w:r>
          </w:p>
        </w:tc>
      </w:tr>
      <w:tr w:rsidR="005B6F30" w14:paraId="1A73B90B" w14:textId="77777777" w:rsidTr="00633671">
        <w:tc>
          <w:tcPr>
            <w:tcW w:w="1727" w:type="pct"/>
          </w:tcPr>
          <w:p w14:paraId="6F77BFE5" w14:textId="1843FF73" w:rsidR="005B6F30" w:rsidRPr="00B22D5E" w:rsidRDefault="000D1F0B" w:rsidP="00672ABC">
            <w:pPr>
              <w:rPr>
                <w:highlight w:val="cyan"/>
              </w:rPr>
            </w:pPr>
            <w:r w:rsidRPr="00B22D5E">
              <w:rPr>
                <w:highlight w:val="cyan"/>
              </w:rPr>
              <w:t>Meeting Room</w:t>
            </w:r>
          </w:p>
        </w:tc>
        <w:tc>
          <w:tcPr>
            <w:tcW w:w="1100" w:type="pct"/>
          </w:tcPr>
          <w:p w14:paraId="60099C7D" w14:textId="77777777" w:rsidR="005B6F30" w:rsidRPr="00B22D5E" w:rsidRDefault="005B6F30" w:rsidP="00672ABC">
            <w:pPr>
              <w:rPr>
                <w:highlight w:val="cyan"/>
              </w:rPr>
            </w:pPr>
          </w:p>
        </w:tc>
        <w:tc>
          <w:tcPr>
            <w:tcW w:w="1101" w:type="pct"/>
          </w:tcPr>
          <w:p w14:paraId="6BC5619E" w14:textId="77777777" w:rsidR="005B6F30" w:rsidRPr="00B22D5E" w:rsidRDefault="005B6F30" w:rsidP="00672ABC">
            <w:pPr>
              <w:rPr>
                <w:highlight w:val="cyan"/>
              </w:rPr>
            </w:pPr>
          </w:p>
        </w:tc>
        <w:tc>
          <w:tcPr>
            <w:tcW w:w="1072" w:type="pct"/>
          </w:tcPr>
          <w:p w14:paraId="0E3ECE0E" w14:textId="77777777" w:rsidR="005B6F30" w:rsidRPr="00B22D5E" w:rsidRDefault="005B6F30" w:rsidP="00672ABC">
            <w:pPr>
              <w:rPr>
                <w:highlight w:val="cyan"/>
              </w:rPr>
            </w:pPr>
          </w:p>
        </w:tc>
      </w:tr>
      <w:tr w:rsidR="005B6F30" w14:paraId="3EDDD39D" w14:textId="77777777" w:rsidTr="00633671">
        <w:tc>
          <w:tcPr>
            <w:tcW w:w="1727" w:type="pct"/>
          </w:tcPr>
          <w:p w14:paraId="2B819C40" w14:textId="1DE2CD77" w:rsidR="005B6F30" w:rsidRPr="00B22D5E" w:rsidRDefault="001E5F73" w:rsidP="00672ABC">
            <w:pPr>
              <w:rPr>
                <w:highlight w:val="cyan"/>
              </w:rPr>
            </w:pPr>
            <w:r w:rsidRPr="00B22D5E">
              <w:rPr>
                <w:highlight w:val="cyan"/>
              </w:rPr>
              <w:t>Room 1</w:t>
            </w:r>
          </w:p>
        </w:tc>
        <w:tc>
          <w:tcPr>
            <w:tcW w:w="1100" w:type="pct"/>
          </w:tcPr>
          <w:p w14:paraId="265416A6" w14:textId="77777777" w:rsidR="005B6F30" w:rsidRPr="00B22D5E" w:rsidRDefault="005B6F30" w:rsidP="00672ABC">
            <w:pPr>
              <w:rPr>
                <w:highlight w:val="cyan"/>
              </w:rPr>
            </w:pPr>
          </w:p>
        </w:tc>
        <w:tc>
          <w:tcPr>
            <w:tcW w:w="1101" w:type="pct"/>
          </w:tcPr>
          <w:p w14:paraId="02F59827" w14:textId="77777777" w:rsidR="005B6F30" w:rsidRPr="00B22D5E" w:rsidRDefault="005B6F30" w:rsidP="00672ABC">
            <w:pPr>
              <w:rPr>
                <w:highlight w:val="cyan"/>
              </w:rPr>
            </w:pPr>
          </w:p>
        </w:tc>
        <w:tc>
          <w:tcPr>
            <w:tcW w:w="1072" w:type="pct"/>
          </w:tcPr>
          <w:p w14:paraId="22DACC56" w14:textId="77777777" w:rsidR="005B6F30" w:rsidRPr="00B22D5E" w:rsidRDefault="005B6F30" w:rsidP="00672ABC">
            <w:pPr>
              <w:rPr>
                <w:highlight w:val="cyan"/>
              </w:rPr>
            </w:pPr>
          </w:p>
        </w:tc>
      </w:tr>
      <w:tr w:rsidR="001E5F73" w14:paraId="6F6C0639" w14:textId="77777777" w:rsidTr="00633671">
        <w:tc>
          <w:tcPr>
            <w:tcW w:w="1727" w:type="pct"/>
          </w:tcPr>
          <w:p w14:paraId="69532500" w14:textId="7CEF64D8" w:rsidR="001E5F73" w:rsidRPr="00B22D5E" w:rsidRDefault="001E5F73" w:rsidP="00672ABC">
            <w:pPr>
              <w:rPr>
                <w:highlight w:val="cyan"/>
              </w:rPr>
            </w:pPr>
            <w:r w:rsidRPr="00B22D5E">
              <w:rPr>
                <w:highlight w:val="cyan"/>
              </w:rPr>
              <w:t>Room 2</w:t>
            </w:r>
          </w:p>
        </w:tc>
        <w:tc>
          <w:tcPr>
            <w:tcW w:w="1100" w:type="pct"/>
          </w:tcPr>
          <w:p w14:paraId="35BF612B" w14:textId="77777777" w:rsidR="001E5F73" w:rsidRPr="00B22D5E" w:rsidRDefault="001E5F73" w:rsidP="00672ABC">
            <w:pPr>
              <w:rPr>
                <w:highlight w:val="cyan"/>
              </w:rPr>
            </w:pPr>
          </w:p>
        </w:tc>
        <w:tc>
          <w:tcPr>
            <w:tcW w:w="1101" w:type="pct"/>
          </w:tcPr>
          <w:p w14:paraId="09FF853E" w14:textId="77777777" w:rsidR="001E5F73" w:rsidRPr="00B22D5E" w:rsidRDefault="001E5F73" w:rsidP="00672ABC">
            <w:pPr>
              <w:rPr>
                <w:highlight w:val="cyan"/>
              </w:rPr>
            </w:pPr>
          </w:p>
        </w:tc>
        <w:tc>
          <w:tcPr>
            <w:tcW w:w="1072" w:type="pct"/>
          </w:tcPr>
          <w:p w14:paraId="2AA74E1A" w14:textId="77777777" w:rsidR="001E5F73" w:rsidRPr="00B22D5E" w:rsidRDefault="001E5F73" w:rsidP="00672ABC">
            <w:pPr>
              <w:rPr>
                <w:highlight w:val="cyan"/>
              </w:rPr>
            </w:pPr>
          </w:p>
        </w:tc>
      </w:tr>
      <w:tr w:rsidR="001E5F73" w14:paraId="4F1D944E" w14:textId="77777777" w:rsidTr="00633671">
        <w:tc>
          <w:tcPr>
            <w:tcW w:w="1727" w:type="pct"/>
          </w:tcPr>
          <w:p w14:paraId="12659BD4" w14:textId="261ABEB3" w:rsidR="001E5F73" w:rsidRPr="00B22D5E" w:rsidRDefault="001E5F73" w:rsidP="00672ABC">
            <w:pPr>
              <w:rPr>
                <w:highlight w:val="cyan"/>
              </w:rPr>
            </w:pPr>
            <w:r w:rsidRPr="00B22D5E">
              <w:rPr>
                <w:highlight w:val="cyan"/>
              </w:rPr>
              <w:t>Room 3</w:t>
            </w:r>
          </w:p>
        </w:tc>
        <w:tc>
          <w:tcPr>
            <w:tcW w:w="1100" w:type="pct"/>
          </w:tcPr>
          <w:p w14:paraId="5F17C8B0" w14:textId="77777777" w:rsidR="001E5F73" w:rsidRPr="00B22D5E" w:rsidRDefault="001E5F73" w:rsidP="00672ABC">
            <w:pPr>
              <w:rPr>
                <w:highlight w:val="cyan"/>
              </w:rPr>
            </w:pPr>
          </w:p>
        </w:tc>
        <w:tc>
          <w:tcPr>
            <w:tcW w:w="1101" w:type="pct"/>
          </w:tcPr>
          <w:p w14:paraId="2E7AFC61" w14:textId="77777777" w:rsidR="001E5F73" w:rsidRPr="00B22D5E" w:rsidRDefault="001E5F73" w:rsidP="00672ABC">
            <w:pPr>
              <w:rPr>
                <w:highlight w:val="cyan"/>
              </w:rPr>
            </w:pPr>
          </w:p>
        </w:tc>
        <w:tc>
          <w:tcPr>
            <w:tcW w:w="1072" w:type="pct"/>
          </w:tcPr>
          <w:p w14:paraId="3F30D30E" w14:textId="77777777" w:rsidR="001E5F73" w:rsidRPr="00B22D5E" w:rsidRDefault="001E5F73" w:rsidP="00672ABC">
            <w:pPr>
              <w:rPr>
                <w:highlight w:val="cyan"/>
              </w:rPr>
            </w:pPr>
          </w:p>
        </w:tc>
      </w:tr>
    </w:tbl>
    <w:p w14:paraId="470E4E07" w14:textId="0180EB6D" w:rsidR="00672ABC" w:rsidRDefault="002C0464" w:rsidP="00672ABC">
      <w:pPr>
        <w:rPr>
          <w:i/>
          <w:iCs/>
          <w:sz w:val="20"/>
          <w:szCs w:val="18"/>
        </w:rPr>
      </w:pPr>
      <w:r w:rsidRPr="00B22D5E">
        <w:rPr>
          <w:i/>
          <w:iCs/>
          <w:sz w:val="20"/>
          <w:szCs w:val="18"/>
          <w:highlight w:val="green"/>
        </w:rPr>
        <w:t xml:space="preserve">This </w:t>
      </w:r>
      <w:r w:rsidR="00370CDE" w:rsidRPr="00B22D5E">
        <w:rPr>
          <w:i/>
          <w:iCs/>
          <w:sz w:val="20"/>
          <w:szCs w:val="18"/>
          <w:highlight w:val="green"/>
        </w:rPr>
        <w:t xml:space="preserve">table is an example which can be adapted to fit with the room hire charges for your Quaker meeting house. </w:t>
      </w:r>
      <w:r w:rsidR="00B22D5E" w:rsidRPr="00B22D5E">
        <w:rPr>
          <w:i/>
          <w:iCs/>
          <w:sz w:val="20"/>
          <w:szCs w:val="18"/>
          <w:highlight w:val="green"/>
        </w:rPr>
        <w:t>Please amend as necessary.</w:t>
      </w:r>
    </w:p>
    <w:p w14:paraId="5A0F9A51" w14:textId="3A0C7DEB" w:rsidR="00126383" w:rsidRPr="002C0464" w:rsidRDefault="00126383" w:rsidP="00126383">
      <w:r>
        <w:t xml:space="preserve">Hire charges are reviewed </w:t>
      </w:r>
      <w:r w:rsidRPr="00126383">
        <w:rPr>
          <w:highlight w:val="cyan"/>
        </w:rPr>
        <w:t>annually</w:t>
      </w:r>
      <w:r w:rsidR="008474B1">
        <w:t xml:space="preserve">. </w:t>
      </w:r>
      <w:r w:rsidR="00300C4A">
        <w:t>Hirers</w:t>
      </w:r>
      <w:r>
        <w:t xml:space="preserve"> will</w:t>
      </w:r>
      <w:r w:rsidR="008474B1">
        <w:t xml:space="preserve"> be</w:t>
      </w:r>
      <w:r>
        <w:t xml:space="preserve"> </w:t>
      </w:r>
      <w:r w:rsidR="00031E91">
        <w:t>inform</w:t>
      </w:r>
      <w:r w:rsidR="008474B1">
        <w:t>ed about</w:t>
      </w:r>
      <w:r w:rsidR="00300C4A">
        <w:t xml:space="preserve"> in writing</w:t>
      </w:r>
      <w:r w:rsidR="00031E91">
        <w:t xml:space="preserve"> the changes in </w:t>
      </w:r>
      <w:r w:rsidR="00031E91" w:rsidRPr="002C200B">
        <w:rPr>
          <w:highlight w:val="cyan"/>
        </w:rPr>
        <w:t>September</w:t>
      </w:r>
      <w:r w:rsidR="00031E91">
        <w:t xml:space="preserve"> </w:t>
      </w:r>
      <w:r w:rsidR="002C200B">
        <w:t xml:space="preserve">giving at least </w:t>
      </w:r>
      <w:r w:rsidR="002C200B" w:rsidRPr="002C200B">
        <w:rPr>
          <w:highlight w:val="cyan"/>
        </w:rPr>
        <w:t>three months’ notice</w:t>
      </w:r>
      <w:r w:rsidR="002C200B">
        <w:t xml:space="preserve"> before the changes are due to </w:t>
      </w:r>
      <w:r w:rsidR="008474B1">
        <w:t>come into effect</w:t>
      </w:r>
      <w:r w:rsidR="002C200B">
        <w:t xml:space="preserve"> in </w:t>
      </w:r>
      <w:r w:rsidR="002C200B" w:rsidRPr="002C200B">
        <w:rPr>
          <w:highlight w:val="cyan"/>
        </w:rPr>
        <w:t>January</w:t>
      </w:r>
      <w:r w:rsidR="002C200B">
        <w:t>.</w:t>
      </w:r>
    </w:p>
    <w:p w14:paraId="0974384B" w14:textId="77777777" w:rsidR="00C91BEC" w:rsidRDefault="00C91BEC" w:rsidP="00C91BEC">
      <w:pPr>
        <w:pStyle w:val="Heading1"/>
      </w:pPr>
      <w:r>
        <w:t>5. Cancellation Policy</w:t>
      </w:r>
    </w:p>
    <w:p w14:paraId="41862901" w14:textId="77777777" w:rsidR="00F52479" w:rsidRDefault="00C91BEC" w:rsidP="00F52479">
      <w:pPr>
        <w:pStyle w:val="Heading4"/>
      </w:pPr>
      <w:r>
        <w:t>By Hirer:</w:t>
      </w:r>
    </w:p>
    <w:p w14:paraId="6FBE87FD" w14:textId="77777777" w:rsidR="00F52479" w:rsidRDefault="00C91BEC" w:rsidP="00F52479">
      <w:pPr>
        <w:pStyle w:val="ListParagraph"/>
        <w:numPr>
          <w:ilvl w:val="0"/>
          <w:numId w:val="1"/>
        </w:numPr>
      </w:pPr>
      <w:r>
        <w:t xml:space="preserve">More than </w:t>
      </w:r>
      <w:r w:rsidRPr="006D79A9">
        <w:rPr>
          <w:highlight w:val="cyan"/>
        </w:rPr>
        <w:t>14 days</w:t>
      </w:r>
      <w:r>
        <w:t xml:space="preserve"> before the booking: full refund.</w:t>
      </w:r>
    </w:p>
    <w:p w14:paraId="2B2A644D" w14:textId="77777777" w:rsidR="00F52479" w:rsidRDefault="00C91BEC" w:rsidP="00F52479">
      <w:pPr>
        <w:pStyle w:val="ListParagraph"/>
        <w:numPr>
          <w:ilvl w:val="0"/>
          <w:numId w:val="1"/>
        </w:numPr>
      </w:pPr>
      <w:r w:rsidRPr="006D79A9">
        <w:rPr>
          <w:highlight w:val="cyan"/>
        </w:rPr>
        <w:t>7–14 days</w:t>
      </w:r>
      <w:r>
        <w:t xml:space="preserve"> before: </w:t>
      </w:r>
      <w:r w:rsidRPr="006D79A9">
        <w:rPr>
          <w:highlight w:val="cyan"/>
        </w:rPr>
        <w:t>50% of the fee retained</w:t>
      </w:r>
      <w:r>
        <w:t xml:space="preserve">. </w:t>
      </w:r>
    </w:p>
    <w:p w14:paraId="5B43B5B6" w14:textId="7B73F928" w:rsidR="00F52479" w:rsidRDefault="00C91BEC" w:rsidP="00F52479">
      <w:pPr>
        <w:pStyle w:val="ListParagraph"/>
        <w:numPr>
          <w:ilvl w:val="0"/>
          <w:numId w:val="1"/>
        </w:numPr>
      </w:pPr>
      <w:r>
        <w:t xml:space="preserve">Less than </w:t>
      </w:r>
      <w:r w:rsidRPr="006D79A9">
        <w:rPr>
          <w:highlight w:val="cyan"/>
        </w:rPr>
        <w:t>7 days</w:t>
      </w:r>
      <w:r>
        <w:t xml:space="preserve"> before: full fee payable. </w:t>
      </w:r>
    </w:p>
    <w:p w14:paraId="14DF281E" w14:textId="33994F3C" w:rsidR="00F1505B" w:rsidRDefault="00F1505B" w:rsidP="00F1505B">
      <w:r w:rsidRPr="00F1505B">
        <w:t xml:space="preserve">Cancellations must be made in writing </w:t>
      </w:r>
      <w:r>
        <w:t xml:space="preserve">by </w:t>
      </w:r>
      <w:r w:rsidRPr="00F1505B">
        <w:t>email</w:t>
      </w:r>
      <w:r>
        <w:t xml:space="preserve"> or letter</w:t>
      </w:r>
      <w:r w:rsidRPr="00F1505B">
        <w:t>.</w:t>
      </w:r>
      <w:r w:rsidR="002A54A3">
        <w:t xml:space="preserve"> The </w:t>
      </w:r>
      <w:r w:rsidR="002A54A3" w:rsidRPr="002A54A3">
        <w:rPr>
          <w:highlight w:val="cyan"/>
        </w:rPr>
        <w:t>[LM name]</w:t>
      </w:r>
      <w:r w:rsidR="002A54A3">
        <w:t xml:space="preserve"> will confirm the cancellation</w:t>
      </w:r>
      <w:r w:rsidR="00633671">
        <w:t xml:space="preserve"> in writing</w:t>
      </w:r>
      <w:r w:rsidR="002A54A3">
        <w:t xml:space="preserve"> by email.</w:t>
      </w:r>
    </w:p>
    <w:p w14:paraId="1855D219" w14:textId="77777777" w:rsidR="00F52479" w:rsidRDefault="00C91BEC" w:rsidP="00F52479">
      <w:pPr>
        <w:pStyle w:val="Heading4"/>
      </w:pPr>
      <w:r>
        <w:t>By Meeting House:</w:t>
      </w:r>
    </w:p>
    <w:p w14:paraId="7C6666DF" w14:textId="4F717E69" w:rsidR="00860511" w:rsidRPr="00860511" w:rsidRDefault="00860511" w:rsidP="00327143">
      <w:r>
        <w:t xml:space="preserve">We </w:t>
      </w:r>
      <w:r w:rsidR="00BF3554">
        <w:t>reserve the right</w:t>
      </w:r>
      <w:r>
        <w:t xml:space="preserve"> to cancel a boo</w:t>
      </w:r>
      <w:r w:rsidR="009D7738">
        <w:t xml:space="preserve">king if there is a conflict with Quaker use, such as for a funeral. In these </w:t>
      </w:r>
      <w:r w:rsidR="00B44B56">
        <w:t xml:space="preserve">circumstances we will explore the possibility of alternative dates or offer a full refund </w:t>
      </w:r>
      <w:r w:rsidR="00BF3554">
        <w:t>on anything paid in advance.</w:t>
      </w:r>
    </w:p>
    <w:p w14:paraId="139957FD" w14:textId="575B3363" w:rsidR="00B00399" w:rsidRDefault="00C91BEC" w:rsidP="00C91BEC">
      <w:r>
        <w:t xml:space="preserve">We reserve the right to cancel bookings in exceptional circumstances (e.g., </w:t>
      </w:r>
      <w:r w:rsidR="00292E7A">
        <w:t>flooding</w:t>
      </w:r>
      <w:r w:rsidR="00B3583A">
        <w:t>, issues with the building</w:t>
      </w:r>
      <w:r>
        <w:t xml:space="preserve">). </w:t>
      </w:r>
      <w:r w:rsidR="00B464E9">
        <w:t>A f</w:t>
      </w:r>
      <w:r>
        <w:t>ull refund will be given if we cancel</w:t>
      </w:r>
      <w:r w:rsidR="00A2514C">
        <w:t xml:space="preserve"> subject to the provisions within our </w:t>
      </w:r>
      <w:r w:rsidR="00DD59AF">
        <w:t xml:space="preserve">enclosed </w:t>
      </w:r>
      <w:r w:rsidR="00A2514C">
        <w:t>terms and conditions</w:t>
      </w:r>
      <w:r w:rsidR="00D07234">
        <w:t>. L</w:t>
      </w:r>
      <w:r w:rsidR="001102DB">
        <w:t xml:space="preserve">iability cannot be accepted for other losses to hirers, such as fees for cancelling a </w:t>
      </w:r>
      <w:r w:rsidR="00D07234">
        <w:t>pre-booked speaker</w:t>
      </w:r>
      <w:r w:rsidR="008554D6">
        <w:t xml:space="preserve"> or other services unconnected to </w:t>
      </w:r>
      <w:r w:rsidR="00A81588" w:rsidRPr="00327143">
        <w:rPr>
          <w:highlight w:val="cyan"/>
        </w:rPr>
        <w:t>[LM name]</w:t>
      </w:r>
      <w:r>
        <w:t xml:space="preserve">. </w:t>
      </w:r>
    </w:p>
    <w:p w14:paraId="354E597C" w14:textId="251FCA6D" w:rsidR="00B061B3" w:rsidRDefault="00FF727B" w:rsidP="00D10EF2">
      <w:pPr>
        <w:spacing w:after="0" w:line="240" w:lineRule="auto"/>
      </w:pPr>
      <w:r w:rsidRPr="00327143">
        <w:rPr>
          <w:highlight w:val="cyan"/>
        </w:rPr>
        <w:t>[</w:t>
      </w:r>
      <w:r w:rsidR="0076588B">
        <w:rPr>
          <w:highlight w:val="cyan"/>
        </w:rPr>
        <w:t>L</w:t>
      </w:r>
      <w:r w:rsidRPr="00327143">
        <w:rPr>
          <w:highlight w:val="cyan"/>
        </w:rPr>
        <w:t>M name]</w:t>
      </w:r>
      <w:r w:rsidR="00CE79C7">
        <w:t xml:space="preserve"> reserve</w:t>
      </w:r>
      <w:r>
        <w:t>s</w:t>
      </w:r>
      <w:r w:rsidR="00CE79C7">
        <w:t xml:space="preserve"> the right to cancel a booking should </w:t>
      </w:r>
      <w:r w:rsidR="00F947A1">
        <w:t>it</w:t>
      </w:r>
      <w:r w:rsidR="00CE79C7">
        <w:t xml:space="preserve"> discover that </w:t>
      </w:r>
      <w:r w:rsidR="004C4D39">
        <w:t xml:space="preserve">a hirer </w:t>
      </w:r>
      <w:r w:rsidR="0076588B">
        <w:t>is not acting in accordance with the principles of</w:t>
      </w:r>
      <w:r w:rsidR="000D4A9D">
        <w:t xml:space="preserve"> this policy.</w:t>
      </w:r>
    </w:p>
    <w:p w14:paraId="549E8CF2" w14:textId="6F022595" w:rsidR="00986546" w:rsidRPr="00D10EF2" w:rsidRDefault="00C91BEC" w:rsidP="00633671">
      <w:r w:rsidRPr="00D10EF2">
        <w:lastRenderedPageBreak/>
        <w:t xml:space="preserve">Cancellations </w:t>
      </w:r>
      <w:r w:rsidR="00F1505B" w:rsidRPr="00D10EF2">
        <w:t>will</w:t>
      </w:r>
      <w:r w:rsidRPr="00D10EF2">
        <w:t xml:space="preserve"> be made in writing </w:t>
      </w:r>
      <w:r w:rsidR="00F1505B" w:rsidRPr="00D10EF2">
        <w:t xml:space="preserve">by </w:t>
      </w:r>
      <w:r w:rsidRPr="00D10EF2">
        <w:t>email.</w:t>
      </w:r>
    </w:p>
    <w:p w14:paraId="4E12E4D0" w14:textId="5FCCCE48" w:rsidR="00ED5F6E" w:rsidRPr="00ED5F6E" w:rsidRDefault="00ED5F6E" w:rsidP="00ED5F6E">
      <w:r w:rsidRPr="00ED5F6E">
        <w:t>This cancellation policy operates in addition to any statutory rights that may apply where the hirer is a consumer.</w:t>
      </w:r>
    </w:p>
    <w:p w14:paraId="751D024B" w14:textId="6448B6ED" w:rsidR="008916B5" w:rsidRDefault="008916B5" w:rsidP="008916B5">
      <w:pPr>
        <w:pStyle w:val="Heading1"/>
      </w:pPr>
      <w:r>
        <w:t>6. Responsibilities of Hirers</w:t>
      </w:r>
    </w:p>
    <w:p w14:paraId="7AF8E956" w14:textId="74B9AA70" w:rsidR="008916B5" w:rsidRDefault="008916B5" w:rsidP="008916B5">
      <w:r>
        <w:t>Ensure compliance with health &amp; safety, fire regulations, safeguarding requirements</w:t>
      </w:r>
      <w:r w:rsidR="00E05D94">
        <w:t xml:space="preserve"> a</w:t>
      </w:r>
      <w:r w:rsidR="00C46EFA">
        <w:t>nd</w:t>
      </w:r>
      <w:r w:rsidR="00E05D94">
        <w:t xml:space="preserve"> all other obligations as noted within our enclosed terms and conditions</w:t>
      </w:r>
      <w:r w:rsidR="00F10FD3">
        <w:t>.</w:t>
      </w:r>
    </w:p>
    <w:p w14:paraId="6E7801AA" w14:textId="77777777" w:rsidR="008916B5" w:rsidRDefault="008916B5" w:rsidP="008916B5">
      <w:r>
        <w:t xml:space="preserve">Maintain security: </w:t>
      </w:r>
      <w:r w:rsidRPr="00F45423">
        <w:rPr>
          <w:highlight w:val="cyan"/>
        </w:rPr>
        <w:t>lock doors, turn off lights / heating, and return keys as instructed</w:t>
      </w:r>
      <w:r>
        <w:t xml:space="preserve">. </w:t>
      </w:r>
    </w:p>
    <w:p w14:paraId="2E8B74B5" w14:textId="748DECA0" w:rsidR="00260446" w:rsidRDefault="008916B5" w:rsidP="008916B5">
      <w:r w:rsidRPr="00F45423">
        <w:rPr>
          <w:highlight w:val="cyan"/>
        </w:rPr>
        <w:t xml:space="preserve">Leave rooms clean and furniture in original positions. </w:t>
      </w:r>
      <w:r w:rsidR="00260446" w:rsidRPr="00F45423">
        <w:rPr>
          <w:highlight w:val="cyan"/>
        </w:rPr>
        <w:t xml:space="preserve">Ensure that you allow enough time for set-up and tidying up within your agreed hire time. </w:t>
      </w:r>
      <w:r w:rsidR="00027F6B" w:rsidRPr="00F45423">
        <w:rPr>
          <w:highlight w:val="cyan"/>
        </w:rPr>
        <w:t>You</w:t>
      </w:r>
      <w:r w:rsidR="008D7556" w:rsidRPr="00F45423">
        <w:rPr>
          <w:highlight w:val="cyan"/>
        </w:rPr>
        <w:t xml:space="preserve"> may be charged for extra time or </w:t>
      </w:r>
      <w:r w:rsidR="000B432A" w:rsidRPr="00F45423">
        <w:rPr>
          <w:highlight w:val="cyan"/>
        </w:rPr>
        <w:t>if the room is not left clean and ready for the next user</w:t>
      </w:r>
      <w:r w:rsidR="000B432A">
        <w:t>.</w:t>
      </w:r>
    </w:p>
    <w:p w14:paraId="50E6661F" w14:textId="10645140" w:rsidR="001B47B7" w:rsidRDefault="008916B5" w:rsidP="008916B5">
      <w:r>
        <w:t>Report any damage</w:t>
      </w:r>
      <w:r w:rsidR="00A77079">
        <w:t xml:space="preserve"> to </w:t>
      </w:r>
      <w:r w:rsidR="00A77079" w:rsidRPr="00F534C9">
        <w:rPr>
          <w:highlight w:val="cyan"/>
        </w:rPr>
        <w:t>[</w:t>
      </w:r>
      <w:r w:rsidR="00F534C9">
        <w:rPr>
          <w:highlight w:val="cyan"/>
        </w:rPr>
        <w:t xml:space="preserve">LM </w:t>
      </w:r>
      <w:r w:rsidR="00A77079" w:rsidRPr="00F534C9">
        <w:rPr>
          <w:highlight w:val="cyan"/>
        </w:rPr>
        <w:t>contact email]</w:t>
      </w:r>
      <w:r w:rsidR="00A77079">
        <w:t xml:space="preserve"> </w:t>
      </w:r>
      <w:r w:rsidR="00F534C9">
        <w:t>if you can’t give details in person at the end of your session.</w:t>
      </w:r>
      <w:r w:rsidR="00260446">
        <w:t xml:space="preserve"> </w:t>
      </w:r>
      <w:r w:rsidR="001B47B7">
        <w:t xml:space="preserve">You may be </w:t>
      </w:r>
      <w:r w:rsidR="00E7401F">
        <w:t>required</w:t>
      </w:r>
      <w:r w:rsidR="001B47B7">
        <w:t xml:space="preserve"> to pay for any damage caused.</w:t>
      </w:r>
    </w:p>
    <w:p w14:paraId="23DB133A" w14:textId="6D61A81E" w:rsidR="00FB25BE" w:rsidRDefault="00FB25BE" w:rsidP="008916B5">
      <w:r w:rsidRPr="00FB25BE">
        <w:t>Further detail regarding hirer obligations is set out in the Terms and Conditions, which shall prevail in the event of any inconsistency.</w:t>
      </w:r>
    </w:p>
    <w:p w14:paraId="3544CBFE" w14:textId="77777777" w:rsidR="004B759F" w:rsidRDefault="004B759F" w:rsidP="004B759F">
      <w:pPr>
        <w:pStyle w:val="Heading1"/>
      </w:pPr>
      <w:r>
        <w:t>7. Insurance</w:t>
      </w:r>
    </w:p>
    <w:p w14:paraId="1D189AA3" w14:textId="018C21E1" w:rsidR="002C3BC4" w:rsidRDefault="00CF5EBC" w:rsidP="004B759F">
      <w:r>
        <w:t>The Meeting House has Public Liability Insurance</w:t>
      </w:r>
      <w:r w:rsidR="005C4BED">
        <w:t xml:space="preserve"> (PLI)</w:t>
      </w:r>
      <w:r>
        <w:t xml:space="preserve"> covering the reasonable use of its premises and equipment. We cannot accept responsibility for any activities carried out by hirers. Hirers are therefore </w:t>
      </w:r>
      <w:r w:rsidR="000F16E4">
        <w:t>expected to hold</w:t>
      </w:r>
      <w:r>
        <w:t xml:space="preserve"> their own Public Liability Insurance </w:t>
      </w:r>
      <w:r w:rsidR="00F1320F">
        <w:t>and ensure it will</w:t>
      </w:r>
      <w:r>
        <w:t xml:space="preserve"> cover </w:t>
      </w:r>
      <w:r w:rsidR="00F1320F">
        <w:t>them for claims</w:t>
      </w:r>
      <w:r>
        <w:t xml:space="preserve"> made against them in respect of any activity that they are responsible for, any equipment they bring on to the premises or any damage caused to the premises.</w:t>
      </w:r>
    </w:p>
    <w:p w14:paraId="2B529389" w14:textId="2C84A878" w:rsidR="004B759F" w:rsidRDefault="002C3BC4" w:rsidP="004B759F">
      <w:r>
        <w:t xml:space="preserve">For Quaker groups, or </w:t>
      </w:r>
      <w:r w:rsidR="001C584D">
        <w:t xml:space="preserve">informal </w:t>
      </w:r>
      <w:r w:rsidR="00075871">
        <w:t xml:space="preserve">hirers that </w:t>
      </w:r>
      <w:r w:rsidR="009F3A54">
        <w:t>do not have their own insurance</w:t>
      </w:r>
      <w:r w:rsidR="00075871">
        <w:t xml:space="preserve">, please contact </w:t>
      </w:r>
      <w:r w:rsidR="00075871" w:rsidRPr="26DACC1E">
        <w:rPr>
          <w:highlight w:val="cyan"/>
        </w:rPr>
        <w:t>[LM email address and telephone number]</w:t>
      </w:r>
      <w:r w:rsidR="00075871">
        <w:t xml:space="preserve"> to </w:t>
      </w:r>
      <w:r w:rsidR="00DE189E">
        <w:t>discuss hire options.</w:t>
      </w:r>
    </w:p>
    <w:p w14:paraId="165EFC16" w14:textId="77777777" w:rsidR="00BB2531" w:rsidRPr="00BB2531" w:rsidRDefault="00BB2531" w:rsidP="00BB2531">
      <w:pPr>
        <w:rPr>
          <w:i/>
          <w:iCs/>
          <w:highlight w:val="green"/>
        </w:rPr>
      </w:pPr>
      <w:r w:rsidRPr="00BB2531">
        <w:rPr>
          <w:i/>
          <w:iCs/>
          <w:highlight w:val="green"/>
        </w:rPr>
        <w:t>For informal hirers, such as birthday parties etc. the hirers home insurance may offer PLI for a limited number of hires per year. This may offer adequate cover for one-off events and may also be an option for informal hire.</w:t>
      </w:r>
    </w:p>
    <w:p w14:paraId="490E01CA" w14:textId="42AA3E3C" w:rsidR="00BB2531" w:rsidRPr="00BB2531" w:rsidRDefault="00BB2531" w:rsidP="004B759F">
      <w:pPr>
        <w:rPr>
          <w:i/>
          <w:iCs/>
        </w:rPr>
      </w:pPr>
      <w:r w:rsidRPr="00BB2531">
        <w:rPr>
          <w:i/>
          <w:iCs/>
          <w:highlight w:val="green"/>
        </w:rPr>
        <w:t>Quaker groups or groups that Quakers have agreed by minute should be covered by the Area Meeting PLI. Contact your AM / Charity treasurer for advice.</w:t>
      </w:r>
    </w:p>
    <w:p w14:paraId="46645345" w14:textId="1B5831B7" w:rsidR="00C56209" w:rsidRDefault="00326BED" w:rsidP="00C56209">
      <w:pPr>
        <w:pStyle w:val="Heading1"/>
      </w:pPr>
      <w:r>
        <w:t>8</w:t>
      </w:r>
      <w:r w:rsidR="00C56209">
        <w:t>. Safeguarding</w:t>
      </w:r>
    </w:p>
    <w:p w14:paraId="11DB5D61" w14:textId="43A90DCF" w:rsidR="00C56209" w:rsidRDefault="00C56209" w:rsidP="00C56209">
      <w:r>
        <w:t xml:space="preserve">Groups working with children or vulnerable adults must have appropriate safeguarding policies and </w:t>
      </w:r>
      <w:r w:rsidRPr="001821C1">
        <w:rPr>
          <w:highlight w:val="cyan"/>
        </w:rPr>
        <w:t>DBS / PVG</w:t>
      </w:r>
      <w:r>
        <w:t xml:space="preserve"> checks in place. </w:t>
      </w:r>
      <w:r w:rsidR="000E39CF">
        <w:t xml:space="preserve">Hirers must confirm </w:t>
      </w:r>
      <w:r w:rsidR="000C009B">
        <w:t xml:space="preserve">they have the correct policies </w:t>
      </w:r>
      <w:r w:rsidR="000E39CF">
        <w:t xml:space="preserve">in place before bookings will be </w:t>
      </w:r>
      <w:r w:rsidR="000C009B">
        <w:t>agreed</w:t>
      </w:r>
      <w:r w:rsidR="000E39CF">
        <w:t>.</w:t>
      </w:r>
    </w:p>
    <w:p w14:paraId="3AD63643" w14:textId="21780516" w:rsidR="00EA6488" w:rsidRDefault="00EA6488" w:rsidP="00C56209">
      <w:r w:rsidRPr="00327143">
        <w:rPr>
          <w:highlight w:val="cyan"/>
        </w:rPr>
        <w:t>[LM name]</w:t>
      </w:r>
      <w:r>
        <w:t xml:space="preserve"> does not have the staff trained to make a judgement about the suitability of the Hirer’s policies and procedures. It is down to the Hirer to ensure they have robust practices for their needs.</w:t>
      </w:r>
    </w:p>
    <w:p w14:paraId="198C8A37" w14:textId="10FC74A4" w:rsidR="00E83FC7" w:rsidRDefault="00326BED" w:rsidP="00E83FC7">
      <w:pPr>
        <w:pStyle w:val="Heading1"/>
      </w:pPr>
      <w:r>
        <w:t>9</w:t>
      </w:r>
      <w:r w:rsidR="00E83FC7">
        <w:t>. Environmental Commitment</w:t>
      </w:r>
    </w:p>
    <w:p w14:paraId="3F9F2A76" w14:textId="73B1C991" w:rsidR="00E83FC7" w:rsidRDefault="00E83FC7" w:rsidP="00E83FC7">
      <w:r>
        <w:t xml:space="preserve">Quakers are committed to minimising our impact on the environment. Please reduce waste and energy use. </w:t>
      </w:r>
      <w:r w:rsidRPr="00327143">
        <w:rPr>
          <w:highlight w:val="cyan"/>
        </w:rPr>
        <w:t>Recycling facilities are available</w:t>
      </w:r>
      <w:r w:rsidR="000927BD">
        <w:rPr>
          <w:highlight w:val="cyan"/>
        </w:rPr>
        <w:t xml:space="preserve"> [amend to include services available or what hirers will need to provide </w:t>
      </w:r>
      <w:r w:rsidR="000927BD">
        <w:rPr>
          <w:highlight w:val="cyan"/>
        </w:rPr>
        <w:lastRenderedPageBreak/>
        <w:t>themselves]</w:t>
      </w:r>
      <w:r w:rsidR="007F124F" w:rsidRPr="00327143">
        <w:rPr>
          <w:highlight w:val="cyan"/>
        </w:rPr>
        <w:t>.</w:t>
      </w:r>
      <w:r w:rsidR="007F124F">
        <w:t xml:space="preserve"> Turn off lights and heating if not needed and / or at the end of your session, or as directed by </w:t>
      </w:r>
      <w:r w:rsidR="007F124F" w:rsidRPr="3E3BF049">
        <w:rPr>
          <w:highlight w:val="cyan"/>
        </w:rPr>
        <w:t>[LM name]</w:t>
      </w:r>
      <w:r w:rsidR="007F124F">
        <w:t xml:space="preserve"> management.</w:t>
      </w:r>
    </w:p>
    <w:p w14:paraId="35C1DF3D" w14:textId="7F40E2EC" w:rsidR="00442D46" w:rsidRDefault="00326BED" w:rsidP="005D5048">
      <w:pPr>
        <w:pStyle w:val="Heading1"/>
      </w:pPr>
      <w:r>
        <w:t>10</w:t>
      </w:r>
      <w:r w:rsidR="00442D46">
        <w:t>. Equality and Freedom from Harassment</w:t>
      </w:r>
    </w:p>
    <w:p w14:paraId="5AB64ED6" w14:textId="7A50574A" w:rsidR="00442D46" w:rsidRPr="00D10EF2" w:rsidRDefault="00442D46" w:rsidP="007C42CA">
      <w:r w:rsidRPr="00327143">
        <w:rPr>
          <w:highlight w:val="cyan"/>
        </w:rPr>
        <w:t>[LM name]</w:t>
      </w:r>
      <w:r>
        <w:t xml:space="preserve"> </w:t>
      </w:r>
      <w:r w:rsidRPr="00D10EF2">
        <w:t>is compliant with the Equalit</w:t>
      </w:r>
      <w:r w:rsidR="00BB2531">
        <w:t>y</w:t>
      </w:r>
      <w:r w:rsidRPr="00D10EF2">
        <w:t xml:space="preserve"> Act 2010 for the protection and wellbeing of staff, volunteers and building users. We expect all building users to treat people with respect and not discriminate against any other building users or members of the public.</w:t>
      </w:r>
    </w:p>
    <w:p w14:paraId="1CC57854" w14:textId="3B3F5E30" w:rsidR="00442D46" w:rsidRPr="00D10EF2" w:rsidRDefault="00442D46" w:rsidP="007C42CA">
      <w:r w:rsidRPr="00D10EF2">
        <w:t xml:space="preserve">As an employer, </w:t>
      </w:r>
      <w:r w:rsidRPr="00327143">
        <w:rPr>
          <w:highlight w:val="cyan"/>
        </w:rPr>
        <w:t>[name</w:t>
      </w:r>
      <w:r w:rsidRPr="00574297">
        <w:rPr>
          <w:highlight w:val="cyan"/>
        </w:rPr>
        <w:t xml:space="preserve"> of Area Meeting</w:t>
      </w:r>
      <w:r w:rsidRPr="00442D46">
        <w:rPr>
          <w:highlight w:val="cyan"/>
        </w:rPr>
        <w:t>]</w:t>
      </w:r>
      <w:r w:rsidRPr="00D10EF2">
        <w:t xml:space="preserve"> is required to take proactive and preventative action against sexual harassment directed towards employees. All building users are required to behave in accordance with the legislation. </w:t>
      </w:r>
    </w:p>
    <w:p w14:paraId="710490B3" w14:textId="3EB84DA6" w:rsidR="009F5142" w:rsidRDefault="00326BED" w:rsidP="009F5142">
      <w:pPr>
        <w:pStyle w:val="Heading1"/>
      </w:pPr>
      <w:r>
        <w:t>11</w:t>
      </w:r>
      <w:r w:rsidR="009F5142">
        <w:t>. Contact</w:t>
      </w:r>
    </w:p>
    <w:p w14:paraId="57301511" w14:textId="154EF662" w:rsidR="009F5142" w:rsidRDefault="009F5142" w:rsidP="009F5142">
      <w:r>
        <w:t xml:space="preserve">For bookings or queries, please contact: </w:t>
      </w:r>
      <w:r w:rsidRPr="009F5142">
        <w:rPr>
          <w:highlight w:val="cyan"/>
        </w:rPr>
        <w:t>[LM contact details]</w:t>
      </w:r>
      <w:r>
        <w:t>.</w:t>
      </w:r>
    </w:p>
    <w:p w14:paraId="3C595E7C" w14:textId="77777777" w:rsidR="007A4CDC" w:rsidRDefault="007A4CDC">
      <w:pPr>
        <w:spacing w:before="0" w:after="160" w:line="259" w:lineRule="auto"/>
        <w:sectPr w:rsidR="007A4CDC" w:rsidSect="007A4CDC">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pPr>
    </w:p>
    <w:p w14:paraId="2E8BD208" w14:textId="2ECC4493" w:rsidR="009F5142" w:rsidRDefault="009F5142" w:rsidP="009F5142">
      <w:pPr>
        <w:pStyle w:val="Heading2"/>
        <w:jc w:val="center"/>
      </w:pPr>
      <w:r>
        <w:lastRenderedPageBreak/>
        <w:t xml:space="preserve">Room hire booking form for </w:t>
      </w:r>
      <w:r w:rsidRPr="00D24FB6">
        <w:rPr>
          <w:highlight w:val="cyan"/>
        </w:rPr>
        <w:t>[name of AM / Charity]</w:t>
      </w:r>
    </w:p>
    <w:p w14:paraId="4505558C" w14:textId="77777777" w:rsidR="009F5142" w:rsidRDefault="009F5142" w:rsidP="009F5142">
      <w:pPr>
        <w:pStyle w:val="Heading2"/>
        <w:jc w:val="center"/>
      </w:pPr>
      <w:r>
        <w:t xml:space="preserve">For </w:t>
      </w:r>
      <w:r w:rsidRPr="00703470">
        <w:rPr>
          <w:highlight w:val="cyan"/>
        </w:rPr>
        <w:t>[name of local meeting]</w:t>
      </w:r>
    </w:p>
    <w:p w14:paraId="78AFB120" w14:textId="77777777" w:rsidR="009F5142" w:rsidRPr="00FF4D0F" w:rsidRDefault="009F5142" w:rsidP="009F5142">
      <w:pPr>
        <w:jc w:val="center"/>
      </w:pPr>
      <w:r>
        <w:t xml:space="preserve">Contact: </w:t>
      </w:r>
      <w:r w:rsidRPr="000A48A2">
        <w:rPr>
          <w:highlight w:val="cyan"/>
        </w:rPr>
        <w:t>[LM email address and telephone number]</w:t>
      </w:r>
    </w:p>
    <w:p w14:paraId="072B0D98" w14:textId="77777777" w:rsidR="009F5142" w:rsidRPr="003B62FD" w:rsidRDefault="009F5142" w:rsidP="009F5142">
      <w:pPr>
        <w:jc w:val="center"/>
      </w:pPr>
      <w:r>
        <w:t xml:space="preserve">Last reviewed by </w:t>
      </w:r>
      <w:r w:rsidRPr="006D193A">
        <w:rPr>
          <w:highlight w:val="cyan"/>
        </w:rPr>
        <w:t>[name of LM]</w:t>
      </w:r>
      <w:r>
        <w:t xml:space="preserve"> and </w:t>
      </w:r>
      <w:r w:rsidRPr="006D193A">
        <w:rPr>
          <w:highlight w:val="cyan"/>
        </w:rPr>
        <w:t>[name of charity]</w:t>
      </w:r>
      <w:r>
        <w:t xml:space="preserve"> trustees on </w:t>
      </w:r>
      <w:sdt>
        <w:sdtPr>
          <w:id w:val="2096898598"/>
          <w:placeholder>
            <w:docPart w:val="C8A9DAB6E7394706A9AD80EC4AF5E0D9"/>
          </w:placeholder>
          <w:showingPlcHdr/>
          <w:date>
            <w:dateFormat w:val="dd/MM/yyyy"/>
            <w:lid w:val="en-GB"/>
            <w:storeMappedDataAs w:val="dateTime"/>
            <w:calendar w:val="gregorian"/>
          </w:date>
        </w:sdtPr>
        <w:sdtEndPr/>
        <w:sdtContent>
          <w:r w:rsidRPr="00657B61">
            <w:rPr>
              <w:rStyle w:val="PlaceholderText"/>
            </w:rPr>
            <w:t>Click or tap to enter a date.</w:t>
          </w:r>
        </w:sdtContent>
      </w:sdt>
    </w:p>
    <w:tbl>
      <w:tblPr>
        <w:tblStyle w:val="TableGrid"/>
        <w:tblW w:w="5000" w:type="pct"/>
        <w:jc w:val="center"/>
        <w:tblLook w:val="04A0" w:firstRow="1" w:lastRow="0" w:firstColumn="1" w:lastColumn="0" w:noHBand="0" w:noVBand="1"/>
      </w:tblPr>
      <w:tblGrid>
        <w:gridCol w:w="2689"/>
        <w:gridCol w:w="7767"/>
      </w:tblGrid>
      <w:tr w:rsidR="00230AB7" w14:paraId="053DF235" w14:textId="77777777" w:rsidTr="007A4CDC">
        <w:trPr>
          <w:jc w:val="center"/>
        </w:trPr>
        <w:tc>
          <w:tcPr>
            <w:tcW w:w="1286" w:type="pct"/>
          </w:tcPr>
          <w:p w14:paraId="606CB1CF" w14:textId="77777777" w:rsidR="00230AB7" w:rsidRPr="00D94DA2" w:rsidRDefault="00230AB7" w:rsidP="0016457F">
            <w:pPr>
              <w:rPr>
                <w:b/>
                <w:bCs/>
              </w:rPr>
            </w:pPr>
            <w:r w:rsidRPr="00D94DA2">
              <w:rPr>
                <w:b/>
                <w:bCs/>
              </w:rPr>
              <w:t>1. Hirer Details</w:t>
            </w:r>
          </w:p>
        </w:tc>
        <w:tc>
          <w:tcPr>
            <w:tcW w:w="3714" w:type="pct"/>
          </w:tcPr>
          <w:p w14:paraId="2505B27E" w14:textId="77777777" w:rsidR="008E4BF8" w:rsidRDefault="00230AB7" w:rsidP="0016457F">
            <w:r>
              <w:t>Name of Organisation / Individual:</w:t>
            </w:r>
          </w:p>
          <w:p w14:paraId="7F13B3BD" w14:textId="77777777" w:rsidR="008E4BF8" w:rsidRDefault="49099BD6" w:rsidP="3E3BF049">
            <w:pPr>
              <w:rPr>
                <w:rStyle w:val="PlaceholderText"/>
              </w:rPr>
            </w:pPr>
            <w:r>
              <w:t xml:space="preserve">Contact Person: </w:t>
            </w:r>
            <w:sdt>
              <w:sdtPr>
                <w:id w:val="1259635576"/>
                <w:placeholder>
                  <w:docPart w:val="DefaultPlaceholder_-1854013440"/>
                </w:placeholder>
                <w:text/>
              </w:sdtPr>
              <w:sdtEndPr/>
              <w:sdtContent>
                <w:r w:rsidR="00D10EF2">
                  <w:t>Click or tap here to enter text.</w:t>
                </w:r>
              </w:sdtContent>
            </w:sdt>
          </w:p>
          <w:p w14:paraId="6AF0C2A7" w14:textId="0F073DF3" w:rsidR="0017381D" w:rsidRDefault="0017381D" w:rsidP="0016457F">
            <w:r>
              <w:t>Role in Organisation</w:t>
            </w:r>
            <w:r w:rsidR="00044673">
              <w:t xml:space="preserve">: </w:t>
            </w:r>
            <w:sdt>
              <w:sdtPr>
                <w:id w:val="160907902"/>
                <w:placeholder>
                  <w:docPart w:val="0A4429FFEDB943CD881011288761AC4C"/>
                </w:placeholder>
                <w:text/>
              </w:sdtPr>
              <w:sdtEndPr/>
              <w:sdtContent>
                <w:r w:rsidR="00D10EF2">
                  <w:t>Click or tap here to enter text.</w:t>
                </w:r>
              </w:sdtContent>
            </w:sdt>
          </w:p>
          <w:p w14:paraId="25F9AB43" w14:textId="6C67F361" w:rsidR="008E4BF8" w:rsidRDefault="00230AB7" w:rsidP="0016457F">
            <w:r>
              <w:t>Address:</w:t>
            </w:r>
            <w:r w:rsidR="00D94DA2">
              <w:t xml:space="preserve"> </w:t>
            </w:r>
            <w:sdt>
              <w:sdtPr>
                <w:id w:val="933710836"/>
                <w:placeholder>
                  <w:docPart w:val="8D5FDCFCFE78430E94F95DF60F015BEC"/>
                </w:placeholder>
                <w:showingPlcHdr/>
                <w:text/>
              </w:sdtPr>
              <w:sdtEndPr/>
              <w:sdtContent>
                <w:r w:rsidR="00D94DA2" w:rsidRPr="007D7879">
                  <w:rPr>
                    <w:rStyle w:val="PlaceholderText"/>
                  </w:rPr>
                  <w:t>Click or tap here to enter text.</w:t>
                </w:r>
              </w:sdtContent>
            </w:sdt>
          </w:p>
          <w:p w14:paraId="1154CF75" w14:textId="77777777" w:rsidR="008E4BF8" w:rsidRDefault="008E4BF8" w:rsidP="0016457F"/>
          <w:p w14:paraId="0EC9C748" w14:textId="77777777" w:rsidR="008E4BF8" w:rsidRDefault="00230AB7" w:rsidP="0016457F">
            <w:r>
              <w:t>Phone:</w:t>
            </w:r>
            <w:r w:rsidR="00D94DA2">
              <w:t xml:space="preserve"> </w:t>
            </w:r>
            <w:sdt>
              <w:sdtPr>
                <w:id w:val="-981928160"/>
                <w:placeholder>
                  <w:docPart w:val="561EF3996C7B4E19BC96EAD5F8B5EE87"/>
                </w:placeholder>
                <w:showingPlcHdr/>
                <w:text/>
              </w:sdtPr>
              <w:sdtEndPr/>
              <w:sdtContent>
                <w:r w:rsidR="00D94DA2" w:rsidRPr="007D7879">
                  <w:rPr>
                    <w:rStyle w:val="PlaceholderText"/>
                  </w:rPr>
                  <w:t>Click or tap here to enter text.</w:t>
                </w:r>
              </w:sdtContent>
            </w:sdt>
          </w:p>
          <w:p w14:paraId="44EE4E48" w14:textId="19AFF800" w:rsidR="00230AB7" w:rsidRDefault="00230AB7" w:rsidP="0016457F">
            <w:r>
              <w:t>Email:</w:t>
            </w:r>
            <w:r w:rsidR="00D94DA2">
              <w:t xml:space="preserve"> </w:t>
            </w:r>
            <w:sdt>
              <w:sdtPr>
                <w:id w:val="1557194295"/>
                <w:placeholder>
                  <w:docPart w:val="12BB9E6A3978478B90DABCE291305C0D"/>
                </w:placeholder>
                <w:showingPlcHdr/>
                <w:text/>
              </w:sdtPr>
              <w:sdtEndPr/>
              <w:sdtContent>
                <w:r w:rsidR="00D94DA2" w:rsidRPr="007D7879">
                  <w:rPr>
                    <w:rStyle w:val="PlaceholderText"/>
                  </w:rPr>
                  <w:t>Click or tap here to enter text.</w:t>
                </w:r>
              </w:sdtContent>
            </w:sdt>
          </w:p>
        </w:tc>
      </w:tr>
      <w:tr w:rsidR="00230AB7" w14:paraId="05DEC07F" w14:textId="77777777" w:rsidTr="007A4CDC">
        <w:trPr>
          <w:jc w:val="center"/>
        </w:trPr>
        <w:tc>
          <w:tcPr>
            <w:tcW w:w="1286" w:type="pct"/>
          </w:tcPr>
          <w:p w14:paraId="34818AC2" w14:textId="77777777" w:rsidR="00230AB7" w:rsidRPr="00D94DA2" w:rsidRDefault="00230AB7" w:rsidP="0016457F">
            <w:pPr>
              <w:rPr>
                <w:b/>
                <w:bCs/>
              </w:rPr>
            </w:pPr>
            <w:r w:rsidRPr="00D94DA2">
              <w:rPr>
                <w:b/>
                <w:bCs/>
              </w:rPr>
              <w:t>2. Booking Details</w:t>
            </w:r>
          </w:p>
        </w:tc>
        <w:tc>
          <w:tcPr>
            <w:tcW w:w="3714" w:type="pct"/>
          </w:tcPr>
          <w:p w14:paraId="337AB64F" w14:textId="77777777" w:rsidR="00BB22B2" w:rsidRDefault="00230AB7" w:rsidP="0016457F">
            <w:r>
              <w:t>Date(s) of Hire:</w:t>
            </w:r>
            <w:r w:rsidR="00D94DA2">
              <w:t xml:space="preserve"> </w:t>
            </w:r>
            <w:sdt>
              <w:sdtPr>
                <w:id w:val="-1274559611"/>
                <w:placeholder>
                  <w:docPart w:val="275E76D0F9DA481FADC736A6B7BA7B51"/>
                </w:placeholder>
                <w:showingPlcHdr/>
                <w:text/>
              </w:sdtPr>
              <w:sdtEndPr/>
              <w:sdtContent>
                <w:r w:rsidR="00D94DA2" w:rsidRPr="007D7879">
                  <w:rPr>
                    <w:rStyle w:val="PlaceholderText"/>
                  </w:rPr>
                  <w:t>Click or tap here to enter text.</w:t>
                </w:r>
              </w:sdtContent>
            </w:sdt>
          </w:p>
          <w:p w14:paraId="54DAEBEB" w14:textId="77777777" w:rsidR="00BB22B2" w:rsidRDefault="00230AB7" w:rsidP="0016457F">
            <w:r>
              <w:t>Time (including setup</w:t>
            </w:r>
            <w:r w:rsidR="00260446">
              <w:t xml:space="preserve"> </w:t>
            </w:r>
            <w:r>
              <w:t>/</w:t>
            </w:r>
            <w:r w:rsidR="00260446">
              <w:t xml:space="preserve"> </w:t>
            </w:r>
            <w:r>
              <w:t>cleanup):</w:t>
            </w:r>
            <w:r w:rsidR="00D94DA2">
              <w:t xml:space="preserve"> </w:t>
            </w:r>
            <w:sdt>
              <w:sdtPr>
                <w:id w:val="1225025015"/>
                <w:placeholder>
                  <w:docPart w:val="493F355F9DD941B093D85F54605072B1"/>
                </w:placeholder>
                <w:showingPlcHdr/>
                <w:text/>
              </w:sdtPr>
              <w:sdtEndPr/>
              <w:sdtContent>
                <w:r w:rsidR="00B819EC" w:rsidRPr="007D7879">
                  <w:rPr>
                    <w:rStyle w:val="PlaceholderText"/>
                  </w:rPr>
                  <w:t>Click or tap here to enter text.</w:t>
                </w:r>
              </w:sdtContent>
            </w:sdt>
          </w:p>
          <w:p w14:paraId="56145DBC" w14:textId="77777777" w:rsidR="00BB22B2" w:rsidRDefault="00230AB7" w:rsidP="0016457F">
            <w:r>
              <w:t>Room(s) Required:</w:t>
            </w:r>
            <w:r w:rsidR="00B819EC">
              <w:t xml:space="preserve"> </w:t>
            </w:r>
            <w:sdt>
              <w:sdtPr>
                <w:id w:val="-2046978519"/>
                <w:placeholder>
                  <w:docPart w:val="FD5A23405F4347F0B6D040637E59FDFC"/>
                </w:placeholder>
                <w:showingPlcHdr/>
                <w:text/>
              </w:sdtPr>
              <w:sdtEndPr/>
              <w:sdtContent>
                <w:r w:rsidR="00B819EC" w:rsidRPr="007D7879">
                  <w:rPr>
                    <w:rStyle w:val="PlaceholderText"/>
                  </w:rPr>
                  <w:t>Click or tap here to enter text.</w:t>
                </w:r>
              </w:sdtContent>
            </w:sdt>
          </w:p>
          <w:p w14:paraId="68B51475" w14:textId="312AE809" w:rsidR="00230AB7" w:rsidRDefault="00230AB7" w:rsidP="0016457F">
            <w:r>
              <w:t>Expected Number of Attendees:</w:t>
            </w:r>
            <w:r w:rsidR="00B819EC">
              <w:t xml:space="preserve"> </w:t>
            </w:r>
            <w:sdt>
              <w:sdtPr>
                <w:id w:val="432024245"/>
                <w:placeholder>
                  <w:docPart w:val="1007860636B34F37B6CAC7477843931A"/>
                </w:placeholder>
                <w:showingPlcHdr/>
                <w:text/>
              </w:sdtPr>
              <w:sdtEndPr/>
              <w:sdtContent>
                <w:r w:rsidR="00B819EC" w:rsidRPr="007D7879">
                  <w:rPr>
                    <w:rStyle w:val="PlaceholderText"/>
                  </w:rPr>
                  <w:t>Click or tap here to enter text.</w:t>
                </w:r>
              </w:sdtContent>
            </w:sdt>
          </w:p>
        </w:tc>
      </w:tr>
      <w:tr w:rsidR="00230AB7" w14:paraId="1F0C9216" w14:textId="77777777" w:rsidTr="007A4CDC">
        <w:trPr>
          <w:trHeight w:val="2268"/>
          <w:jc w:val="center"/>
        </w:trPr>
        <w:tc>
          <w:tcPr>
            <w:tcW w:w="1286" w:type="pct"/>
          </w:tcPr>
          <w:p w14:paraId="4D8B8281" w14:textId="77777777" w:rsidR="00230AB7" w:rsidRPr="00D94DA2" w:rsidRDefault="00230AB7" w:rsidP="0016457F">
            <w:pPr>
              <w:rPr>
                <w:b/>
                <w:bCs/>
              </w:rPr>
            </w:pPr>
            <w:r w:rsidRPr="00D94DA2">
              <w:rPr>
                <w:b/>
                <w:bCs/>
              </w:rPr>
              <w:t>3. Purpose of Hire</w:t>
            </w:r>
          </w:p>
        </w:tc>
        <w:tc>
          <w:tcPr>
            <w:tcW w:w="3714" w:type="pct"/>
          </w:tcPr>
          <w:p w14:paraId="1176892D" w14:textId="77777777" w:rsidR="008E4BF8" w:rsidRDefault="00230AB7" w:rsidP="0016457F">
            <w:r>
              <w:t>Describe the activity</w:t>
            </w:r>
            <w:r w:rsidR="008E4BF8">
              <w:t xml:space="preserve"> </w:t>
            </w:r>
            <w:r>
              <w:t>/</w:t>
            </w:r>
            <w:r w:rsidR="008E4BF8">
              <w:t xml:space="preserve"> </w:t>
            </w:r>
            <w:r>
              <w:t>event:</w:t>
            </w:r>
          </w:p>
          <w:p w14:paraId="7C1A7BCE" w14:textId="0B793BFF" w:rsidR="00230AB7" w:rsidRDefault="005B298D" w:rsidP="0016457F">
            <w:sdt>
              <w:sdtPr>
                <w:id w:val="1113242215"/>
                <w:placeholder>
                  <w:docPart w:val="0C5632893B3544FA8FB476E0689ED1A4"/>
                </w:placeholder>
                <w:showingPlcHdr/>
                <w:text/>
              </w:sdtPr>
              <w:sdtEndPr/>
              <w:sdtContent>
                <w:r w:rsidR="00B819EC" w:rsidRPr="007D7879">
                  <w:rPr>
                    <w:rStyle w:val="PlaceholderText"/>
                  </w:rPr>
                  <w:t>Click or tap here to enter text.</w:t>
                </w:r>
              </w:sdtContent>
            </w:sdt>
          </w:p>
        </w:tc>
      </w:tr>
      <w:tr w:rsidR="00230AB7" w14:paraId="6B0126A2" w14:textId="77777777" w:rsidTr="007A4CDC">
        <w:trPr>
          <w:jc w:val="center"/>
        </w:trPr>
        <w:tc>
          <w:tcPr>
            <w:tcW w:w="1286" w:type="pct"/>
          </w:tcPr>
          <w:p w14:paraId="404D2065" w14:textId="04944521" w:rsidR="00230AB7" w:rsidRPr="00D94DA2" w:rsidRDefault="00230AB7" w:rsidP="00DE1052">
            <w:pPr>
              <w:rPr>
                <w:b/>
                <w:bCs/>
              </w:rPr>
            </w:pPr>
            <w:r w:rsidRPr="00D94DA2">
              <w:rPr>
                <w:b/>
                <w:bCs/>
              </w:rPr>
              <w:t>4. Safeguarding</w:t>
            </w:r>
          </w:p>
        </w:tc>
        <w:tc>
          <w:tcPr>
            <w:tcW w:w="3714" w:type="pct"/>
          </w:tcPr>
          <w:p w14:paraId="6D56D8B9" w14:textId="7D243F52" w:rsidR="00B819EC" w:rsidRDefault="00230AB7" w:rsidP="0016457F">
            <w:r>
              <w:t xml:space="preserve">Will children or vulnerable adults be present? </w:t>
            </w:r>
            <w:r w:rsidRPr="00C27681">
              <w:t>Yes</w:t>
            </w:r>
            <w:r w:rsidR="00C27681" w:rsidRPr="00C27681">
              <w:t xml:space="preserve"> </w:t>
            </w:r>
            <w:r w:rsidRPr="00C27681">
              <w:t>/</w:t>
            </w:r>
            <w:r w:rsidR="00C27681" w:rsidRPr="00C27681">
              <w:t xml:space="preserve"> </w:t>
            </w:r>
            <w:r w:rsidRPr="00C27681">
              <w:t>No</w:t>
            </w:r>
          </w:p>
          <w:p w14:paraId="69E0AAB1" w14:textId="0E7F5656" w:rsidR="00230AB7" w:rsidRDefault="00230AB7" w:rsidP="0016457F">
            <w:r>
              <w:t>If yes, confirm safeguarding policy and DBS checks.</w:t>
            </w:r>
            <w:r w:rsidR="00B819EC">
              <w:t xml:space="preserve"> </w:t>
            </w:r>
            <w:sdt>
              <w:sdtPr>
                <w:id w:val="-1740235641"/>
                <w14:checkbox>
                  <w14:checked w14:val="0"/>
                  <w14:checkedState w14:val="2612" w14:font="MS Gothic"/>
                  <w14:uncheckedState w14:val="2610" w14:font="MS Gothic"/>
                </w14:checkbox>
              </w:sdtPr>
              <w:sdtEndPr/>
              <w:sdtContent>
                <w:r w:rsidR="00B819EC">
                  <w:rPr>
                    <w:rFonts w:ascii="MS Gothic" w:eastAsia="MS Gothic" w:hAnsi="MS Gothic" w:hint="eastAsia"/>
                  </w:rPr>
                  <w:t>☐</w:t>
                </w:r>
              </w:sdtContent>
            </w:sdt>
          </w:p>
        </w:tc>
      </w:tr>
      <w:tr w:rsidR="00230AB7" w14:paraId="69739235" w14:textId="77777777" w:rsidTr="007A4CDC">
        <w:trPr>
          <w:jc w:val="center"/>
        </w:trPr>
        <w:tc>
          <w:tcPr>
            <w:tcW w:w="1286" w:type="pct"/>
          </w:tcPr>
          <w:p w14:paraId="263408FE" w14:textId="77777777" w:rsidR="00230AB7" w:rsidRPr="00D94DA2" w:rsidRDefault="00230AB7" w:rsidP="0016457F">
            <w:pPr>
              <w:rPr>
                <w:b/>
                <w:bCs/>
              </w:rPr>
            </w:pPr>
            <w:r w:rsidRPr="00D94DA2">
              <w:rPr>
                <w:b/>
                <w:bCs/>
              </w:rPr>
              <w:t>5. Insurance</w:t>
            </w:r>
          </w:p>
        </w:tc>
        <w:tc>
          <w:tcPr>
            <w:tcW w:w="3714" w:type="pct"/>
          </w:tcPr>
          <w:p w14:paraId="792D0744" w14:textId="01DB31A4" w:rsidR="00230AB7" w:rsidRDefault="00230AB7" w:rsidP="0016457F">
            <w:r>
              <w:t xml:space="preserve">Do you hold Public Liability Insurance? </w:t>
            </w:r>
            <w:r w:rsidRPr="00C27681">
              <w:t>Yes</w:t>
            </w:r>
            <w:r w:rsidR="00C27681">
              <w:t xml:space="preserve"> </w:t>
            </w:r>
            <w:r w:rsidRPr="00C27681">
              <w:t>/</w:t>
            </w:r>
            <w:r w:rsidR="00C27681">
              <w:t xml:space="preserve"> </w:t>
            </w:r>
            <w:r w:rsidRPr="00C27681">
              <w:t>No</w:t>
            </w:r>
            <w:r>
              <w:t xml:space="preserve"> </w:t>
            </w:r>
          </w:p>
          <w:p w14:paraId="3549C0BB" w14:textId="6033A219" w:rsidR="00B819EC" w:rsidRDefault="00B819EC" w:rsidP="0016457F">
            <w:r>
              <w:t xml:space="preserve">If yes, tick to confirm. </w:t>
            </w:r>
            <w:sdt>
              <w:sdtPr>
                <w:id w:val="-18393044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5F6E" w14:paraId="17FB4F0B" w14:textId="77777777" w:rsidTr="007A4CDC">
        <w:trPr>
          <w:jc w:val="center"/>
        </w:trPr>
        <w:tc>
          <w:tcPr>
            <w:tcW w:w="1286" w:type="pct"/>
          </w:tcPr>
          <w:p w14:paraId="79A29702" w14:textId="7AB3D042" w:rsidR="00ED5F6E" w:rsidRPr="00D94DA2" w:rsidRDefault="00ED5F6E" w:rsidP="0016457F">
            <w:pPr>
              <w:rPr>
                <w:b/>
                <w:bCs/>
              </w:rPr>
            </w:pPr>
            <w:r>
              <w:rPr>
                <w:b/>
                <w:bCs/>
              </w:rPr>
              <w:t xml:space="preserve">6 Confirmation </w:t>
            </w:r>
          </w:p>
        </w:tc>
        <w:tc>
          <w:tcPr>
            <w:tcW w:w="3714" w:type="pct"/>
          </w:tcPr>
          <w:p w14:paraId="199158E4" w14:textId="46930A38" w:rsidR="00ED5F6E" w:rsidRDefault="00ED5F6E" w:rsidP="0016457F">
            <w:r w:rsidRPr="00ED5F6E">
              <w:t>I confirm that this booking relates to the hire of a room for a specific date or period as set out above.</w:t>
            </w:r>
          </w:p>
          <w:p w14:paraId="3B7C44F1" w14:textId="77777777" w:rsidR="00ED5F6E" w:rsidRDefault="00ED5F6E" w:rsidP="00ED5F6E">
            <w:r>
              <w:t xml:space="preserve">Signature: </w:t>
            </w:r>
            <w:sdt>
              <w:sdtPr>
                <w:id w:val="-266932056"/>
                <w:placeholder>
                  <w:docPart w:val="46CF6A6B60F341C4A5EF4A855481DD79"/>
                </w:placeholder>
                <w:showingPlcHdr/>
                <w:text/>
              </w:sdtPr>
              <w:sdtEndPr/>
              <w:sdtContent>
                <w:r w:rsidRPr="007D7879">
                  <w:rPr>
                    <w:rStyle w:val="PlaceholderText"/>
                  </w:rPr>
                  <w:t>Click or tap here to enter text.</w:t>
                </w:r>
              </w:sdtContent>
            </w:sdt>
          </w:p>
          <w:p w14:paraId="6D8810D9" w14:textId="296DB608" w:rsidR="00ED5F6E" w:rsidRDefault="00ED5F6E" w:rsidP="00ED5F6E">
            <w:r>
              <w:lastRenderedPageBreak/>
              <w:t xml:space="preserve">Date: </w:t>
            </w:r>
            <w:sdt>
              <w:sdtPr>
                <w:id w:val="-1134786529"/>
                <w:placeholder>
                  <w:docPart w:val="644092C7155142BC87049C854A329DF0"/>
                </w:placeholder>
                <w:showingPlcHdr/>
                <w:date>
                  <w:dateFormat w:val="dd/MM/yyyy"/>
                  <w:lid w:val="en-GB"/>
                  <w:storeMappedDataAs w:val="dateTime"/>
                  <w:calendar w:val="gregorian"/>
                </w:date>
              </w:sdtPr>
              <w:sdtEndPr/>
              <w:sdtContent>
                <w:r w:rsidRPr="00657B61">
                  <w:rPr>
                    <w:rStyle w:val="PlaceholderText"/>
                  </w:rPr>
                  <w:t>Click or tap to enter a date.</w:t>
                </w:r>
              </w:sdtContent>
            </w:sdt>
          </w:p>
        </w:tc>
      </w:tr>
      <w:tr w:rsidR="00230AB7" w14:paraId="5D7F55C4" w14:textId="77777777" w:rsidTr="007A4CDC">
        <w:trPr>
          <w:jc w:val="center"/>
        </w:trPr>
        <w:tc>
          <w:tcPr>
            <w:tcW w:w="1286" w:type="pct"/>
          </w:tcPr>
          <w:p w14:paraId="11BCF803" w14:textId="77777777" w:rsidR="00230AB7" w:rsidRPr="00D94DA2" w:rsidRDefault="00230AB7" w:rsidP="0016457F">
            <w:pPr>
              <w:rPr>
                <w:b/>
                <w:bCs/>
              </w:rPr>
            </w:pPr>
            <w:r w:rsidRPr="00D94DA2">
              <w:rPr>
                <w:b/>
                <w:bCs/>
              </w:rPr>
              <w:lastRenderedPageBreak/>
              <w:t>6. Agreement</w:t>
            </w:r>
          </w:p>
        </w:tc>
        <w:tc>
          <w:tcPr>
            <w:tcW w:w="3714" w:type="pct"/>
          </w:tcPr>
          <w:p w14:paraId="720BC2C2" w14:textId="6F1F29BA" w:rsidR="00EB76E4" w:rsidRDefault="00230AB7" w:rsidP="0016457F">
            <w:r>
              <w:t xml:space="preserve">I have read and agree to the </w:t>
            </w:r>
            <w:r w:rsidR="00ED5F6E">
              <w:t xml:space="preserve">terms of this Booking Form, </w:t>
            </w:r>
            <w:r w:rsidR="007452DD">
              <w:t>Room Hire</w:t>
            </w:r>
            <w:r>
              <w:t xml:space="preserve"> Policy and Terms &amp; Conditions.</w:t>
            </w:r>
          </w:p>
          <w:p w14:paraId="469B7B74" w14:textId="4A6952D2" w:rsidR="00EB76E4" w:rsidRDefault="00230AB7" w:rsidP="0016457F">
            <w:r>
              <w:t>Signature:</w:t>
            </w:r>
            <w:r w:rsidR="00EB76E4">
              <w:t xml:space="preserve"> </w:t>
            </w:r>
            <w:sdt>
              <w:sdtPr>
                <w:id w:val="-787194374"/>
                <w:placeholder>
                  <w:docPart w:val="FB288E9900594666B23B8B15BCCAEADB"/>
                </w:placeholder>
                <w:showingPlcHdr/>
                <w:text/>
              </w:sdtPr>
              <w:sdtEndPr/>
              <w:sdtContent>
                <w:r w:rsidR="00EB76E4" w:rsidRPr="007D7879">
                  <w:rPr>
                    <w:rStyle w:val="PlaceholderText"/>
                  </w:rPr>
                  <w:t>Click or tap here to enter text.</w:t>
                </w:r>
              </w:sdtContent>
            </w:sdt>
          </w:p>
          <w:p w14:paraId="19834F21" w14:textId="462A7E11" w:rsidR="00230AB7" w:rsidRDefault="00230AB7" w:rsidP="0016457F">
            <w:r>
              <w:t>Date:</w:t>
            </w:r>
            <w:r w:rsidR="00DE1052">
              <w:t xml:space="preserve"> </w:t>
            </w:r>
            <w:sdt>
              <w:sdtPr>
                <w:id w:val="2124418041"/>
                <w:placeholder>
                  <w:docPart w:val="DefaultPlaceholder_-1854013437"/>
                </w:placeholder>
                <w:showingPlcHdr/>
                <w:date>
                  <w:dateFormat w:val="dd/MM/yyyy"/>
                  <w:lid w:val="en-GB"/>
                  <w:storeMappedDataAs w:val="dateTime"/>
                  <w:calendar w:val="gregorian"/>
                </w:date>
              </w:sdtPr>
              <w:sdtEndPr/>
              <w:sdtContent>
                <w:r w:rsidR="00DE1052" w:rsidRPr="00657B61">
                  <w:rPr>
                    <w:rStyle w:val="PlaceholderText"/>
                  </w:rPr>
                  <w:t>Click or tap to enter a date.</w:t>
                </w:r>
              </w:sdtContent>
            </w:sdt>
          </w:p>
        </w:tc>
      </w:tr>
      <w:tr w:rsidR="00ED5F6E" w14:paraId="3E4746CD" w14:textId="77777777" w:rsidTr="007A4CDC">
        <w:trPr>
          <w:jc w:val="center"/>
        </w:trPr>
        <w:tc>
          <w:tcPr>
            <w:tcW w:w="1286" w:type="pct"/>
          </w:tcPr>
          <w:p w14:paraId="2F315222" w14:textId="1467DB09" w:rsidR="00ED5F6E" w:rsidRPr="00D94DA2" w:rsidRDefault="00ED5F6E" w:rsidP="0016457F">
            <w:pPr>
              <w:rPr>
                <w:b/>
                <w:bCs/>
              </w:rPr>
            </w:pPr>
            <w:r>
              <w:rPr>
                <w:b/>
                <w:bCs/>
              </w:rPr>
              <w:t>7. Consent to commence</w:t>
            </w:r>
          </w:p>
        </w:tc>
        <w:tc>
          <w:tcPr>
            <w:tcW w:w="3714" w:type="pct"/>
          </w:tcPr>
          <w:p w14:paraId="49B6E670" w14:textId="77777777" w:rsidR="00B77633" w:rsidRDefault="00B77633" w:rsidP="00B77633">
            <w:r>
              <w:t>If I am booking as a consumer (an individual acting for purposes wholly or mainly outside my trade, business, craft or profession):</w:t>
            </w:r>
          </w:p>
          <w:p w14:paraId="1195E2CE" w14:textId="6F4AAB07" w:rsidR="00B77633" w:rsidRDefault="00B77633" w:rsidP="001D6A13">
            <w:pPr>
              <w:pStyle w:val="ListParagraph"/>
              <w:numPr>
                <w:ilvl w:val="0"/>
                <w:numId w:val="14"/>
              </w:numPr>
            </w:pPr>
            <w:r>
              <w:t>I understand that I may have statutory cancellation rights in certain circumstances;</w:t>
            </w:r>
          </w:p>
          <w:p w14:paraId="132F3EEC" w14:textId="1E9025AE" w:rsidR="00B77633" w:rsidRDefault="00B77633" w:rsidP="001D6A13">
            <w:pPr>
              <w:pStyle w:val="ListParagraph"/>
              <w:numPr>
                <w:ilvl w:val="0"/>
                <w:numId w:val="14"/>
              </w:numPr>
            </w:pPr>
            <w:r>
              <w:t>I acknowledge that bookings for the hire of rooms for a specific date or period are typically exempt from statutory cancellation (cooling-off) rights; and</w:t>
            </w:r>
          </w:p>
          <w:p w14:paraId="611E528A" w14:textId="3F922770" w:rsidR="00ED5F6E" w:rsidRDefault="00B77633" w:rsidP="001D6A13">
            <w:pPr>
              <w:pStyle w:val="ListParagraph"/>
              <w:numPr>
                <w:ilvl w:val="0"/>
                <w:numId w:val="14"/>
              </w:numPr>
            </w:pPr>
            <w:r>
              <w:t xml:space="preserve">where I request the hire to begin within 14 days of the Contract being made, I expressly request early performance and acknowledge that, if the Services are fully performed within that period, I may lose any statutory right to cancel. </w:t>
            </w:r>
          </w:p>
          <w:p w14:paraId="3163D736" w14:textId="77777777" w:rsidR="00B77633" w:rsidRDefault="00B77633" w:rsidP="00B77633">
            <w:r>
              <w:t xml:space="preserve">Signature: </w:t>
            </w:r>
            <w:sdt>
              <w:sdtPr>
                <w:id w:val="1145543112"/>
                <w:placeholder>
                  <w:docPart w:val="84E5654E4DF048AE86BDC6CF13A0EEEA"/>
                </w:placeholder>
                <w:showingPlcHdr/>
                <w:text/>
              </w:sdtPr>
              <w:sdtEndPr/>
              <w:sdtContent>
                <w:r w:rsidRPr="007D7879">
                  <w:rPr>
                    <w:rStyle w:val="PlaceholderText"/>
                  </w:rPr>
                  <w:t>Click or tap here to enter text.</w:t>
                </w:r>
              </w:sdtContent>
            </w:sdt>
          </w:p>
          <w:p w14:paraId="1228B227" w14:textId="5E440C88" w:rsidR="00B77633" w:rsidRDefault="00B77633" w:rsidP="00B77633">
            <w:r>
              <w:t xml:space="preserve">Date: </w:t>
            </w:r>
            <w:sdt>
              <w:sdtPr>
                <w:id w:val="-17160449"/>
                <w:placeholder>
                  <w:docPart w:val="C43F842748E5477DB63FCDFD699E1B2E"/>
                </w:placeholder>
                <w:showingPlcHdr/>
                <w:date>
                  <w:dateFormat w:val="dd/MM/yyyy"/>
                  <w:lid w:val="en-GB"/>
                  <w:storeMappedDataAs w:val="dateTime"/>
                  <w:calendar w:val="gregorian"/>
                </w:date>
              </w:sdtPr>
              <w:sdtEndPr/>
              <w:sdtContent>
                <w:r w:rsidRPr="00657B61">
                  <w:rPr>
                    <w:rStyle w:val="PlaceholderText"/>
                  </w:rPr>
                  <w:t>Click or tap to enter a date.</w:t>
                </w:r>
              </w:sdtContent>
            </w:sdt>
          </w:p>
        </w:tc>
      </w:tr>
      <w:tr w:rsidR="00230AB7" w14:paraId="2E20A6B3" w14:textId="77777777" w:rsidTr="007A4CDC">
        <w:trPr>
          <w:jc w:val="center"/>
        </w:trPr>
        <w:tc>
          <w:tcPr>
            <w:tcW w:w="1286" w:type="pct"/>
          </w:tcPr>
          <w:p w14:paraId="790A238E" w14:textId="77777777" w:rsidR="00230AB7" w:rsidRPr="00D94DA2" w:rsidRDefault="00230AB7" w:rsidP="0016457F">
            <w:pPr>
              <w:rPr>
                <w:b/>
                <w:bCs/>
              </w:rPr>
            </w:pPr>
            <w:r w:rsidRPr="00D94DA2">
              <w:rPr>
                <w:b/>
                <w:bCs/>
              </w:rPr>
              <w:t>For Office Use</w:t>
            </w:r>
          </w:p>
        </w:tc>
        <w:tc>
          <w:tcPr>
            <w:tcW w:w="3714" w:type="pct"/>
          </w:tcPr>
          <w:p w14:paraId="74BE28C3" w14:textId="474571CA" w:rsidR="00EE23D9" w:rsidRDefault="00230AB7" w:rsidP="0016457F">
            <w:r>
              <w:t>Approved by:</w:t>
            </w:r>
            <w:r w:rsidR="00EE23D9">
              <w:t xml:space="preserve"> </w:t>
            </w:r>
            <w:sdt>
              <w:sdtPr>
                <w:id w:val="-953012933"/>
                <w:placeholder>
                  <w:docPart w:val="DEE8E7D791FF42C087389FC9D1C93CE5"/>
                </w:placeholder>
                <w:showingPlcHdr/>
                <w:text/>
              </w:sdtPr>
              <w:sdtEndPr/>
              <w:sdtContent>
                <w:r w:rsidR="00EE23D9" w:rsidRPr="007D7879">
                  <w:rPr>
                    <w:rStyle w:val="PlaceholderText"/>
                  </w:rPr>
                  <w:t>Click or tap here to enter text.</w:t>
                </w:r>
              </w:sdtContent>
            </w:sdt>
          </w:p>
          <w:p w14:paraId="257CA991" w14:textId="445B1194" w:rsidR="0002394E" w:rsidRDefault="00230AB7" w:rsidP="0016457F">
            <w:r>
              <w:t>Fee: £</w:t>
            </w:r>
            <w:r w:rsidR="00EE23D9">
              <w:t xml:space="preserve"> </w:t>
            </w:r>
            <w:sdt>
              <w:sdtPr>
                <w:id w:val="1315837582"/>
                <w:placeholder>
                  <w:docPart w:val="4E26E8F589374368A38BF407311C8D0E"/>
                </w:placeholder>
                <w:showingPlcHdr/>
                <w:text/>
              </w:sdtPr>
              <w:sdtEndPr/>
              <w:sdtContent>
                <w:r w:rsidR="0002394E" w:rsidRPr="007D7879">
                  <w:rPr>
                    <w:rStyle w:val="PlaceholderText"/>
                  </w:rPr>
                  <w:t>Click or tap here to enter text.</w:t>
                </w:r>
              </w:sdtContent>
            </w:sdt>
            <w:r>
              <w:t xml:space="preserve"> </w:t>
            </w:r>
          </w:p>
          <w:p w14:paraId="1502F93F" w14:textId="73E57233" w:rsidR="00230AB7" w:rsidRDefault="00230AB7" w:rsidP="0016457F">
            <w:r>
              <w:t xml:space="preserve">Payment received: </w:t>
            </w:r>
            <w:r w:rsidRPr="00EE23D9">
              <w:t>Yes</w:t>
            </w:r>
            <w:r w:rsidR="00EE23D9">
              <w:t xml:space="preserve"> </w:t>
            </w:r>
            <w:r w:rsidRPr="00EE23D9">
              <w:t>/</w:t>
            </w:r>
            <w:r w:rsidR="00EE23D9">
              <w:t xml:space="preserve"> </w:t>
            </w:r>
            <w:r w:rsidRPr="00EE23D9">
              <w:t>No</w:t>
            </w:r>
          </w:p>
        </w:tc>
      </w:tr>
    </w:tbl>
    <w:p w14:paraId="21834ECA" w14:textId="61549BF5" w:rsidR="007A4CDC" w:rsidRDefault="007A4CDC">
      <w:pPr>
        <w:spacing w:before="0" w:after="160" w:line="259" w:lineRule="auto"/>
      </w:pPr>
    </w:p>
    <w:p w14:paraId="32200A1D" w14:textId="77777777" w:rsidR="007A4CDC" w:rsidRDefault="007A4CDC">
      <w:pPr>
        <w:spacing w:before="0" w:after="160" w:line="259" w:lineRule="auto"/>
      </w:pPr>
    </w:p>
    <w:p w14:paraId="7FBD6535" w14:textId="77777777" w:rsidR="007A4CDC" w:rsidRDefault="007A4CDC">
      <w:pPr>
        <w:spacing w:before="0" w:after="160" w:line="259" w:lineRule="auto"/>
        <w:sectPr w:rsidR="007A4CDC" w:rsidSect="007A4CDC">
          <w:pgSz w:w="11906" w:h="16838"/>
          <w:pgMar w:top="720" w:right="720" w:bottom="720" w:left="720" w:header="708" w:footer="708" w:gutter="0"/>
          <w:cols w:space="708"/>
          <w:titlePg/>
          <w:docGrid w:linePitch="360"/>
        </w:sectPr>
      </w:pPr>
    </w:p>
    <w:p w14:paraId="0A31D7F5" w14:textId="7FB8773D" w:rsidR="00FC4993" w:rsidRDefault="00FC4993" w:rsidP="00FC4993">
      <w:pPr>
        <w:pStyle w:val="Heading2"/>
        <w:jc w:val="center"/>
      </w:pPr>
      <w:r w:rsidRPr="00D24FB6">
        <w:rPr>
          <w:highlight w:val="cyan"/>
        </w:rPr>
        <w:lastRenderedPageBreak/>
        <w:t>[name of AM / Charity]</w:t>
      </w:r>
      <w:r w:rsidR="0030055C" w:rsidRPr="0030055C">
        <w:t xml:space="preserve"> </w:t>
      </w:r>
      <w:r w:rsidR="0030055C">
        <w:t>terms and conditions of room hire</w:t>
      </w:r>
    </w:p>
    <w:p w14:paraId="35369417" w14:textId="77777777" w:rsidR="00FC4993" w:rsidRDefault="00FC4993" w:rsidP="00FC4993">
      <w:pPr>
        <w:pStyle w:val="Heading2"/>
        <w:jc w:val="center"/>
      </w:pPr>
      <w:r>
        <w:t xml:space="preserve">For </w:t>
      </w:r>
      <w:r w:rsidRPr="00703470">
        <w:rPr>
          <w:highlight w:val="cyan"/>
        </w:rPr>
        <w:t>[name of local meeting]</w:t>
      </w:r>
    </w:p>
    <w:p w14:paraId="09DC1824" w14:textId="77777777" w:rsidR="00FC4993" w:rsidRPr="00FF4D0F" w:rsidRDefault="00FC4993" w:rsidP="00FC4993">
      <w:pPr>
        <w:jc w:val="center"/>
      </w:pPr>
      <w:r>
        <w:t xml:space="preserve">Contact: </w:t>
      </w:r>
      <w:r w:rsidRPr="000A48A2">
        <w:rPr>
          <w:highlight w:val="cyan"/>
        </w:rPr>
        <w:t>[LM email address and telephone number]</w:t>
      </w:r>
    </w:p>
    <w:p w14:paraId="5B96D220" w14:textId="77777777" w:rsidR="00FC4993" w:rsidRPr="003B62FD" w:rsidRDefault="00FC4993" w:rsidP="00FC4993">
      <w:pPr>
        <w:jc w:val="center"/>
      </w:pPr>
      <w:r>
        <w:t xml:space="preserve">Last reviewed by </w:t>
      </w:r>
      <w:r w:rsidRPr="006D193A">
        <w:rPr>
          <w:highlight w:val="cyan"/>
        </w:rPr>
        <w:t>[name of LM]</w:t>
      </w:r>
      <w:r>
        <w:t xml:space="preserve"> and </w:t>
      </w:r>
      <w:r w:rsidRPr="006D193A">
        <w:rPr>
          <w:highlight w:val="cyan"/>
        </w:rPr>
        <w:t>[name of charity]</w:t>
      </w:r>
      <w:r>
        <w:t xml:space="preserve"> trustees on </w:t>
      </w:r>
      <w:sdt>
        <w:sdtPr>
          <w:id w:val="-1964729310"/>
          <w:placeholder>
            <w:docPart w:val="6D60550F930341E8BE53AA00A915E472"/>
          </w:placeholder>
          <w:showingPlcHdr/>
          <w:date>
            <w:dateFormat w:val="dd/MM/yyyy"/>
            <w:lid w:val="en-GB"/>
            <w:storeMappedDataAs w:val="dateTime"/>
            <w:calendar w:val="gregorian"/>
          </w:date>
        </w:sdtPr>
        <w:sdtEndPr/>
        <w:sdtContent>
          <w:r w:rsidRPr="00657B61">
            <w:rPr>
              <w:rStyle w:val="PlaceholderText"/>
            </w:rPr>
            <w:t>Click or tap to enter a date.</w:t>
          </w:r>
        </w:sdtContent>
      </w:sdt>
    </w:p>
    <w:p w14:paraId="6484C53C" w14:textId="44203206" w:rsidR="00421F73" w:rsidRDefault="00C41CBF" w:rsidP="00421F73">
      <w:pPr>
        <w:pStyle w:val="Heading4"/>
        <w:spacing w:line="240" w:lineRule="auto"/>
        <w:rPr>
          <w:bCs/>
        </w:rPr>
      </w:pPr>
      <w:r w:rsidRPr="00B07AC1">
        <w:rPr>
          <w:bCs/>
        </w:rPr>
        <w:t>THE HIRER’S ATTENTION IS PARTICULARLY DRAWN TO THE PROVISIONS OF</w:t>
      </w:r>
      <w:r w:rsidR="00421F73">
        <w:rPr>
          <w:bCs/>
        </w:rPr>
        <w:t>:</w:t>
      </w:r>
    </w:p>
    <w:p w14:paraId="21C6664B" w14:textId="222BF8A2" w:rsidR="00421F73" w:rsidRPr="00421F73" w:rsidRDefault="00421F73" w:rsidP="001D6A13">
      <w:pPr>
        <w:pStyle w:val="ListParagraph"/>
        <w:numPr>
          <w:ilvl w:val="0"/>
          <w:numId w:val="15"/>
        </w:numPr>
      </w:pPr>
      <w:r w:rsidRPr="00DE431A">
        <w:rPr>
          <w:b/>
          <w:bCs/>
        </w:rPr>
        <w:t>CLAUSE 4.2</w:t>
      </w:r>
      <w:r w:rsidRPr="00421F73">
        <w:t xml:space="preserve"> (Consumer – Statutory Cancellation Right – </w:t>
      </w:r>
      <w:r>
        <w:t>co</w:t>
      </w:r>
      <w:r w:rsidR="64771683">
        <w:t>o</w:t>
      </w:r>
      <w:r>
        <w:t>ling</w:t>
      </w:r>
      <w:r w:rsidRPr="00421F73">
        <w:t>-off Period)</w:t>
      </w:r>
    </w:p>
    <w:p w14:paraId="5CEC1FEC" w14:textId="1E45362F" w:rsidR="00C41CBF" w:rsidRPr="00C41CBF" w:rsidRDefault="00C41CBF" w:rsidP="001D6A13">
      <w:pPr>
        <w:pStyle w:val="ListParagraph"/>
        <w:numPr>
          <w:ilvl w:val="0"/>
          <w:numId w:val="15"/>
        </w:numPr>
      </w:pPr>
      <w:r w:rsidRPr="00DE431A">
        <w:rPr>
          <w:b/>
          <w:bCs/>
        </w:rPr>
        <w:t>CLAUSE 8</w:t>
      </w:r>
      <w:r w:rsidRPr="00B07AC1">
        <w:t xml:space="preserve"> (LIMITATION OF LIABILITY)</w:t>
      </w:r>
    </w:p>
    <w:p w14:paraId="29816FE7" w14:textId="2A1DA61E" w:rsidR="00986546" w:rsidRPr="00DA3CDC" w:rsidRDefault="004C0F4C" w:rsidP="005203C5">
      <w:pPr>
        <w:pStyle w:val="Heading5"/>
      </w:pPr>
      <w:r w:rsidRPr="00DA3CDC">
        <w:t>1</w:t>
      </w:r>
      <w:r w:rsidR="00AF1A80" w:rsidRPr="00DA3CDC">
        <w:t>.</w:t>
      </w:r>
      <w:r w:rsidR="00AF1A80" w:rsidRPr="00DA3CDC">
        <w:tab/>
      </w:r>
      <w:r w:rsidR="00AF1A80" w:rsidRPr="005203C5">
        <w:t>Interpretation</w:t>
      </w:r>
    </w:p>
    <w:p w14:paraId="641355CF" w14:textId="74ABE9B8" w:rsidR="00986546" w:rsidRPr="00E47F5D" w:rsidRDefault="00986546" w:rsidP="005203C5">
      <w:pPr>
        <w:pStyle w:val="Termstext"/>
        <w:rPr>
          <w:b/>
        </w:rPr>
      </w:pPr>
      <w:r w:rsidRPr="00E47F5D">
        <w:t>The following definitions and rules of interpretation apply in these</w:t>
      </w:r>
      <w:r w:rsidR="003E4644" w:rsidRPr="00E47F5D">
        <w:t xml:space="preserve"> C</w:t>
      </w:r>
      <w:r w:rsidRPr="00E47F5D">
        <w:t xml:space="preserve">onditions: </w:t>
      </w:r>
    </w:p>
    <w:p w14:paraId="16EB7932" w14:textId="14B5E056" w:rsidR="00A411C6" w:rsidRPr="00DA3CDC" w:rsidRDefault="00AF1A80" w:rsidP="005203C5">
      <w:pPr>
        <w:pStyle w:val="Heading5"/>
      </w:pPr>
      <w:r w:rsidRPr="00DA3CDC">
        <w:t>1.1</w:t>
      </w:r>
      <w:r w:rsidRPr="00DA3CDC">
        <w:tab/>
      </w:r>
      <w:r w:rsidR="00986546" w:rsidRPr="005203C5">
        <w:t>Definitions</w:t>
      </w:r>
    </w:p>
    <w:p w14:paraId="565FA9EF" w14:textId="31CAA424" w:rsidR="008C2373" w:rsidRPr="00F1679B" w:rsidRDefault="009D341B" w:rsidP="00387FD3">
      <w:pPr>
        <w:pStyle w:val="TermsDefinitions"/>
        <w:ind w:right="1110"/>
      </w:pPr>
      <w:r>
        <w:tab/>
      </w:r>
      <w:r w:rsidR="008C2373" w:rsidRPr="00F1679B">
        <w:rPr>
          <w:b/>
          <w:bCs w:val="0"/>
        </w:rPr>
        <w:t>Booking Form:</w:t>
      </w:r>
      <w:r w:rsidR="008C2373" w:rsidRPr="00F1679B">
        <w:t xml:space="preserve"> </w:t>
      </w:r>
      <w:r w:rsidR="008273E5" w:rsidRPr="00F1679B">
        <w:tab/>
      </w:r>
      <w:r w:rsidR="008C2373" w:rsidRPr="00F1679B">
        <w:t xml:space="preserve">the booking form </w:t>
      </w:r>
      <w:r w:rsidR="00761872" w:rsidRPr="00F1679B">
        <w:t xml:space="preserve">completed </w:t>
      </w:r>
      <w:r w:rsidR="008C2373" w:rsidRPr="00F1679B">
        <w:t>by the Hirer requesting the Services.</w:t>
      </w:r>
    </w:p>
    <w:p w14:paraId="0FC92615" w14:textId="4607C44E" w:rsidR="008C2373" w:rsidRPr="00F1679B" w:rsidRDefault="009D341B" w:rsidP="00387FD3">
      <w:pPr>
        <w:pStyle w:val="TermsDefinitions"/>
        <w:ind w:right="1110"/>
      </w:pPr>
      <w:r w:rsidRPr="00F1679B">
        <w:tab/>
      </w:r>
      <w:r w:rsidR="008C2373" w:rsidRPr="00F1679B">
        <w:rPr>
          <w:b/>
          <w:bCs w:val="0"/>
        </w:rPr>
        <w:t>Capacity:</w:t>
      </w:r>
      <w:r w:rsidR="008C2373" w:rsidRPr="00F1679B">
        <w:t xml:space="preserve"> </w:t>
      </w:r>
      <w:r w:rsidR="008273E5" w:rsidRPr="00F1679B">
        <w:tab/>
      </w:r>
      <w:r w:rsidR="008C2373" w:rsidRPr="00F1679B">
        <w:t>the maximum number of persons permitted in the Room.</w:t>
      </w:r>
    </w:p>
    <w:p w14:paraId="0D95F089" w14:textId="3302CC43" w:rsidR="00986546" w:rsidRPr="00F1679B" w:rsidRDefault="009D341B" w:rsidP="00387FD3">
      <w:pPr>
        <w:pStyle w:val="TermsDefinitions"/>
        <w:ind w:right="1110"/>
      </w:pPr>
      <w:r w:rsidRPr="00F1679B">
        <w:tab/>
      </w:r>
      <w:r w:rsidR="003E4644" w:rsidRPr="00F1679B">
        <w:rPr>
          <w:b/>
          <w:bCs w:val="0"/>
        </w:rPr>
        <w:t>Charges:</w:t>
      </w:r>
      <w:r w:rsidR="003E4644" w:rsidRPr="00F1679B">
        <w:t xml:space="preserve"> </w:t>
      </w:r>
      <w:r w:rsidR="008273E5" w:rsidRPr="00F1679B">
        <w:tab/>
      </w:r>
      <w:r w:rsidR="003E4644" w:rsidRPr="00F1679B">
        <w:t>the charges payable by the Hirer for the Services. The charges are set out within paragraph 4 of the Room Hire Policy subject to annual review.</w:t>
      </w:r>
    </w:p>
    <w:p w14:paraId="25DE00B4" w14:textId="0D62FDB6" w:rsidR="004402F4" w:rsidRPr="00F1679B" w:rsidRDefault="009D341B" w:rsidP="00387FD3">
      <w:pPr>
        <w:pStyle w:val="TermsDefinitions"/>
        <w:ind w:right="1110"/>
      </w:pPr>
      <w:r w:rsidRPr="00F1679B">
        <w:tab/>
      </w:r>
      <w:r w:rsidR="003E4644" w:rsidRPr="00F1679B">
        <w:rPr>
          <w:b/>
          <w:bCs w:val="0"/>
        </w:rPr>
        <w:t>Conditions:</w:t>
      </w:r>
      <w:r w:rsidR="003E4644" w:rsidRPr="00F1679B">
        <w:t xml:space="preserve"> </w:t>
      </w:r>
      <w:r w:rsidR="008273E5" w:rsidRPr="00F1679B">
        <w:tab/>
      </w:r>
      <w:r w:rsidR="003E4644" w:rsidRPr="00F1679B">
        <w:t xml:space="preserve">these terms and conditions as varied in accordance with </w:t>
      </w:r>
      <w:r w:rsidR="00CB413B" w:rsidRPr="00F1679B">
        <w:t>C</w:t>
      </w:r>
      <w:r w:rsidR="003E4644" w:rsidRPr="00F1679B">
        <w:t>lause</w:t>
      </w:r>
      <w:r w:rsidR="00CB413B" w:rsidRPr="00F1679B">
        <w:t xml:space="preserve"> 1</w:t>
      </w:r>
      <w:r w:rsidR="00115F16" w:rsidRPr="00F1679B">
        <w:t>3</w:t>
      </w:r>
      <w:r w:rsidR="00CB413B" w:rsidRPr="00F1679B">
        <w:t>.</w:t>
      </w:r>
    </w:p>
    <w:p w14:paraId="04052459" w14:textId="29ABDAA7" w:rsidR="00421F73" w:rsidRPr="00F1679B" w:rsidRDefault="009D341B" w:rsidP="00387FD3">
      <w:pPr>
        <w:pStyle w:val="TermsDefinitions"/>
        <w:ind w:right="1110"/>
      </w:pPr>
      <w:r w:rsidRPr="00F1679B">
        <w:tab/>
      </w:r>
      <w:r w:rsidR="00421F73" w:rsidRPr="00F1679B">
        <w:rPr>
          <w:b/>
          <w:bCs w:val="0"/>
        </w:rPr>
        <w:t>Consumer:</w:t>
      </w:r>
      <w:r w:rsidR="00421F73" w:rsidRPr="00F1679B">
        <w:t xml:space="preserve"> </w:t>
      </w:r>
      <w:r w:rsidR="008273E5" w:rsidRPr="00F1679B">
        <w:tab/>
      </w:r>
      <w:r w:rsidR="00421F73" w:rsidRPr="00F1679B">
        <w:t>an individual acting for purposes wholly or mainly outside that individual’s trade, business, craft or profession.</w:t>
      </w:r>
    </w:p>
    <w:p w14:paraId="4FC8CCCA" w14:textId="40F00099" w:rsidR="004402F4" w:rsidRPr="00F1679B" w:rsidRDefault="009D341B" w:rsidP="00387FD3">
      <w:pPr>
        <w:pStyle w:val="TermsDefinitions"/>
        <w:ind w:right="1110"/>
      </w:pPr>
      <w:r w:rsidRPr="00F1679B">
        <w:tab/>
      </w:r>
      <w:r w:rsidR="004402F4" w:rsidRPr="00F1679B">
        <w:rPr>
          <w:b/>
          <w:bCs w:val="0"/>
        </w:rPr>
        <w:t>Contract:</w:t>
      </w:r>
      <w:r w:rsidR="004402F4" w:rsidRPr="00F1679B">
        <w:t xml:space="preserve"> </w:t>
      </w:r>
      <w:r w:rsidR="008273E5" w:rsidRPr="00F1679B">
        <w:tab/>
      </w:r>
      <w:r w:rsidR="00B77633" w:rsidRPr="00F1679B">
        <w:t>the contract between the Provider and the Hirer for the Services, comprising the Booking Form, the Room Hire Policy and these Conditions</w:t>
      </w:r>
      <w:r w:rsidR="003744FD" w:rsidRPr="00F1679B">
        <w:t xml:space="preserve">. </w:t>
      </w:r>
    </w:p>
    <w:p w14:paraId="52453062" w14:textId="5253D5CE" w:rsidR="004F59B6" w:rsidRPr="00F1679B" w:rsidRDefault="009D341B" w:rsidP="00387FD3">
      <w:pPr>
        <w:pStyle w:val="TermsDefinitions"/>
        <w:ind w:right="1110"/>
      </w:pPr>
      <w:r w:rsidRPr="00F1679B">
        <w:tab/>
      </w:r>
      <w:r w:rsidR="004F59B6" w:rsidRPr="00F1679B">
        <w:rPr>
          <w:b/>
          <w:bCs w:val="0"/>
        </w:rPr>
        <w:t>Damage:</w:t>
      </w:r>
      <w:r w:rsidR="004F59B6" w:rsidRPr="00F1679B">
        <w:t xml:space="preserve"> </w:t>
      </w:r>
      <w:r w:rsidR="008273E5" w:rsidRPr="00F1679B">
        <w:tab/>
      </w:r>
      <w:r w:rsidR="004F59B6" w:rsidRPr="00F1679B">
        <w:t xml:space="preserve">including but not limited to physical harm that impairs the value, usefulness or normal function of something. </w:t>
      </w:r>
    </w:p>
    <w:p w14:paraId="3BBA6421" w14:textId="753E3313" w:rsidR="007A0835" w:rsidRPr="00F1679B" w:rsidRDefault="009D341B" w:rsidP="00387FD3">
      <w:pPr>
        <w:pStyle w:val="TermsDefinitions"/>
        <w:ind w:right="1110"/>
      </w:pPr>
      <w:r w:rsidRPr="00F1679B">
        <w:tab/>
      </w:r>
      <w:r w:rsidR="007A0835" w:rsidRPr="00F1679B">
        <w:rPr>
          <w:b/>
          <w:bCs w:val="0"/>
        </w:rPr>
        <w:t>Data Protection Laws:</w:t>
      </w:r>
      <w:r w:rsidR="00047E2E" w:rsidRPr="00F1679B">
        <w:t xml:space="preserve"> </w:t>
      </w:r>
      <w:r w:rsidR="008273E5" w:rsidRPr="00F1679B">
        <w:tab/>
      </w:r>
      <w:r w:rsidR="007A0835" w:rsidRPr="00F1679B">
        <w:t>all applicable laws and regulations relating to the protection of personal data and the privacy of individuals.</w:t>
      </w:r>
    </w:p>
    <w:p w14:paraId="16D45654" w14:textId="71657B81" w:rsidR="007A57A3" w:rsidRPr="00F1679B" w:rsidRDefault="009B7501" w:rsidP="00387FD3">
      <w:pPr>
        <w:pStyle w:val="TermsDefinitions"/>
        <w:ind w:right="1110"/>
      </w:pPr>
      <w:r w:rsidRPr="00F1679B">
        <w:tab/>
      </w:r>
      <w:r w:rsidR="007A57A3" w:rsidRPr="00F1679B">
        <w:rPr>
          <w:b/>
          <w:bCs w:val="0"/>
        </w:rPr>
        <w:t>Deposit:</w:t>
      </w:r>
      <w:r w:rsidR="007A57A3" w:rsidRPr="00F1679B">
        <w:t xml:space="preserve"> </w:t>
      </w:r>
      <w:r w:rsidR="008273E5" w:rsidRPr="00F1679B">
        <w:tab/>
      </w:r>
      <w:r w:rsidR="007A57A3" w:rsidRPr="00F1679B">
        <w:t xml:space="preserve">means the sum of </w:t>
      </w:r>
      <w:r w:rsidR="007A57A3" w:rsidRPr="00F1679B">
        <w:rPr>
          <w:highlight w:val="cyan"/>
        </w:rPr>
        <w:t>50% required</w:t>
      </w:r>
      <w:r w:rsidR="007A57A3" w:rsidRPr="00F1679B">
        <w:t xml:space="preserve"> to be paid in respect of first time hirings where the value exceeds </w:t>
      </w:r>
      <w:r w:rsidR="007A57A3" w:rsidRPr="00F1679B">
        <w:rPr>
          <w:highlight w:val="cyan"/>
        </w:rPr>
        <w:t>[</w:t>
      </w:r>
      <w:r w:rsidR="001C66E3" w:rsidRPr="00F1679B">
        <w:rPr>
          <w:highlight w:val="cyan"/>
        </w:rPr>
        <w:t>amount</w:t>
      </w:r>
      <w:r w:rsidR="007A57A3" w:rsidRPr="00F1679B">
        <w:rPr>
          <w:highlight w:val="cyan"/>
        </w:rPr>
        <w:t>]</w:t>
      </w:r>
      <w:r w:rsidR="005D30B8" w:rsidRPr="00F1679B">
        <w:t>.</w:t>
      </w:r>
    </w:p>
    <w:p w14:paraId="2A7C4090" w14:textId="5D3FFC1F" w:rsidR="00CA4005" w:rsidRPr="00F1679B" w:rsidRDefault="009B7501" w:rsidP="00387FD3">
      <w:pPr>
        <w:pStyle w:val="TermsDefinitions"/>
        <w:ind w:right="1110"/>
      </w:pPr>
      <w:r w:rsidRPr="00F1679B">
        <w:tab/>
      </w:r>
      <w:r w:rsidR="007A0835" w:rsidRPr="00F1679B">
        <w:rPr>
          <w:b/>
          <w:bCs w:val="0"/>
        </w:rPr>
        <w:t>Effective Date:</w:t>
      </w:r>
      <w:r w:rsidR="00047E2E" w:rsidRPr="00F1679B">
        <w:t xml:space="preserve"> </w:t>
      </w:r>
      <w:r w:rsidR="008273E5" w:rsidRPr="00F1679B">
        <w:tab/>
      </w:r>
      <w:r w:rsidR="007A0835" w:rsidRPr="00F1679B">
        <w:t xml:space="preserve">has the meaning given in Clause </w:t>
      </w:r>
      <w:r w:rsidR="001C66E3" w:rsidRPr="00F1679B">
        <w:t>2.2</w:t>
      </w:r>
      <w:r w:rsidR="007A0835" w:rsidRPr="00F1679B">
        <w:t>.</w:t>
      </w:r>
    </w:p>
    <w:p w14:paraId="5F508E5E" w14:textId="7AB81FA1" w:rsidR="009B79DB" w:rsidRPr="00F1679B" w:rsidRDefault="009B7501" w:rsidP="00387FD3">
      <w:pPr>
        <w:pStyle w:val="TermsDefinitions"/>
        <w:ind w:right="1110"/>
      </w:pPr>
      <w:r w:rsidRPr="00F1679B">
        <w:tab/>
      </w:r>
      <w:r w:rsidR="009B79DB" w:rsidRPr="00F1679B">
        <w:rPr>
          <w:b/>
          <w:bCs w:val="0"/>
        </w:rPr>
        <w:t>Force Majeure Event:</w:t>
      </w:r>
      <w:r w:rsidR="009B79DB" w:rsidRPr="00F1679B">
        <w:t xml:space="preserve"> </w:t>
      </w:r>
      <w:r w:rsidR="008273E5" w:rsidRPr="00F1679B">
        <w:tab/>
      </w:r>
      <w:r w:rsidR="009B79DB" w:rsidRPr="00F1679B">
        <w:t>has the meaning given in Clause 11.1.</w:t>
      </w:r>
    </w:p>
    <w:p w14:paraId="4F681AFC" w14:textId="04A252B0" w:rsidR="00CA4005" w:rsidRPr="00F1679B" w:rsidRDefault="009B7501" w:rsidP="00387FD3">
      <w:pPr>
        <w:pStyle w:val="TermsDefinitions"/>
        <w:ind w:right="1110"/>
      </w:pPr>
      <w:r w:rsidRPr="00F1679B">
        <w:tab/>
      </w:r>
      <w:r w:rsidR="00CA4005" w:rsidRPr="00F1679B">
        <w:rPr>
          <w:b/>
          <w:bCs w:val="0"/>
        </w:rPr>
        <w:t>Hire Period:</w:t>
      </w:r>
      <w:r w:rsidR="00CA4005" w:rsidRPr="00F1679B">
        <w:t xml:space="preserve"> </w:t>
      </w:r>
      <w:r w:rsidR="008273E5" w:rsidRPr="00F1679B">
        <w:tab/>
      </w:r>
      <w:r w:rsidR="00CA4005" w:rsidRPr="00F1679B">
        <w:t>the date or dates of hire as set out in the Booking Form.</w:t>
      </w:r>
    </w:p>
    <w:p w14:paraId="41BD2C9F" w14:textId="624ACC54" w:rsidR="003E4644" w:rsidRPr="00F1679B" w:rsidRDefault="009B7501" w:rsidP="00387FD3">
      <w:pPr>
        <w:pStyle w:val="TermsDefinitions"/>
        <w:ind w:right="1110"/>
      </w:pPr>
      <w:r w:rsidRPr="00F1679B">
        <w:tab/>
      </w:r>
      <w:r w:rsidR="003E4644" w:rsidRPr="00F1679B">
        <w:rPr>
          <w:b/>
          <w:bCs w:val="0"/>
        </w:rPr>
        <w:t>Hirer:</w:t>
      </w:r>
      <w:r w:rsidR="003E4644" w:rsidRPr="00F1679B">
        <w:t xml:space="preserve"> </w:t>
      </w:r>
      <w:r w:rsidR="008273E5" w:rsidRPr="00F1679B">
        <w:tab/>
      </w:r>
      <w:r w:rsidR="003E4644" w:rsidRPr="00F1679B">
        <w:t xml:space="preserve">the </w:t>
      </w:r>
      <w:r w:rsidR="00DC3A19" w:rsidRPr="00F1679B">
        <w:t>person</w:t>
      </w:r>
      <w:r w:rsidR="003E4644" w:rsidRPr="00F1679B">
        <w:t xml:space="preserve"> who purchases the Services from the Provider.</w:t>
      </w:r>
    </w:p>
    <w:p w14:paraId="7C640C13" w14:textId="6A8D9AAA" w:rsidR="00BC4B0A" w:rsidRPr="00F1679B" w:rsidRDefault="009B7501" w:rsidP="00387FD3">
      <w:pPr>
        <w:pStyle w:val="TermsDefinitions"/>
        <w:ind w:right="1110"/>
      </w:pPr>
      <w:r w:rsidRPr="00F1679B">
        <w:tab/>
      </w:r>
      <w:r w:rsidR="003E4644" w:rsidRPr="00F1679B">
        <w:rPr>
          <w:b/>
          <w:bCs w:val="0"/>
        </w:rPr>
        <w:t>Hirer Default:</w:t>
      </w:r>
      <w:r w:rsidR="003E4644" w:rsidRPr="00F1679B">
        <w:t xml:space="preserve"> </w:t>
      </w:r>
      <w:r w:rsidR="008273E5" w:rsidRPr="00F1679B">
        <w:tab/>
      </w:r>
      <w:r w:rsidR="003E4644" w:rsidRPr="00F1679B">
        <w:t xml:space="preserve">has the meaning set out in Clause </w:t>
      </w:r>
      <w:r w:rsidR="00761872" w:rsidRPr="00F1679B">
        <w:t>5.</w:t>
      </w:r>
      <w:r w:rsidR="75B1D0B2" w:rsidRPr="00F1679B">
        <w:t>6</w:t>
      </w:r>
      <w:r w:rsidR="00761872" w:rsidRPr="00F1679B">
        <w:t>.</w:t>
      </w:r>
    </w:p>
    <w:p w14:paraId="22987361" w14:textId="1CCEB37C" w:rsidR="007E7D6C" w:rsidRPr="00F1679B" w:rsidRDefault="00645FE2" w:rsidP="00387FD3">
      <w:pPr>
        <w:pStyle w:val="TermsDefinitions"/>
        <w:ind w:right="1110"/>
      </w:pPr>
      <w:r w:rsidRPr="00F1679B">
        <w:tab/>
      </w:r>
      <w:r w:rsidR="007E7D6C" w:rsidRPr="00F1679B">
        <w:rPr>
          <w:b/>
          <w:bCs w:val="0"/>
        </w:rPr>
        <w:t>Principles:</w:t>
      </w:r>
      <w:r w:rsidR="007E7D6C" w:rsidRPr="00F1679B">
        <w:t xml:space="preserve"> </w:t>
      </w:r>
      <w:r w:rsidR="008273E5" w:rsidRPr="00F1679B">
        <w:tab/>
      </w:r>
      <w:r w:rsidR="007E7D6C" w:rsidRPr="00F1679B">
        <w:t xml:space="preserve">the principles </w:t>
      </w:r>
      <w:r w:rsidR="00C74400" w:rsidRPr="00F1679B">
        <w:t>and values of Quakers.</w:t>
      </w:r>
    </w:p>
    <w:p w14:paraId="785C569F" w14:textId="40C86ED8" w:rsidR="003E4644" w:rsidRPr="00F1679B" w:rsidRDefault="00645FE2" w:rsidP="00387FD3">
      <w:pPr>
        <w:pStyle w:val="TermsDefinitions"/>
        <w:ind w:right="1110"/>
      </w:pPr>
      <w:r w:rsidRPr="00F1679B">
        <w:tab/>
      </w:r>
      <w:r w:rsidR="008C2373" w:rsidRPr="00F1679B">
        <w:rPr>
          <w:b/>
          <w:bCs w:val="0"/>
        </w:rPr>
        <w:t>Services:</w:t>
      </w:r>
      <w:r w:rsidR="008C2373" w:rsidRPr="00F1679B">
        <w:t xml:space="preserve"> </w:t>
      </w:r>
      <w:r w:rsidR="008273E5" w:rsidRPr="00F1679B">
        <w:tab/>
      </w:r>
      <w:r w:rsidR="008C2373" w:rsidRPr="00F1679B">
        <w:t xml:space="preserve">the </w:t>
      </w:r>
      <w:r w:rsidR="00470C59" w:rsidRPr="00F1679B">
        <w:t xml:space="preserve">provision </w:t>
      </w:r>
      <w:r w:rsidR="008C2373" w:rsidRPr="00F1679B">
        <w:t>of the Room by the Provider to the Hirer.</w:t>
      </w:r>
    </w:p>
    <w:p w14:paraId="24DFFC0B" w14:textId="6451234B" w:rsidR="008C2373" w:rsidRPr="00F1679B" w:rsidRDefault="00645FE2" w:rsidP="00387FD3">
      <w:pPr>
        <w:pStyle w:val="TermsDefinitions"/>
        <w:ind w:right="1110"/>
      </w:pPr>
      <w:r w:rsidRPr="00F1679B">
        <w:tab/>
      </w:r>
      <w:r w:rsidR="008C2373" w:rsidRPr="00F1679B">
        <w:rPr>
          <w:b/>
          <w:bCs w:val="0"/>
        </w:rPr>
        <w:t>Room:</w:t>
      </w:r>
      <w:r w:rsidR="008C2373" w:rsidRPr="00F1679B">
        <w:t xml:space="preserve"> </w:t>
      </w:r>
      <w:r w:rsidR="008273E5" w:rsidRPr="00F1679B">
        <w:tab/>
      </w:r>
      <w:r w:rsidR="008C2373" w:rsidRPr="00F1679B">
        <w:t xml:space="preserve">the room as detailed on the Booking Form. </w:t>
      </w:r>
    </w:p>
    <w:p w14:paraId="4EB23D1A" w14:textId="17C3D162" w:rsidR="00DC3A19" w:rsidRPr="00F1679B" w:rsidRDefault="00645FE2" w:rsidP="00387FD3">
      <w:pPr>
        <w:pStyle w:val="TermsDefinitions"/>
        <w:ind w:right="1110"/>
      </w:pPr>
      <w:r w:rsidRPr="00F1679B">
        <w:tab/>
      </w:r>
      <w:r w:rsidR="00DC3A19" w:rsidRPr="00F1679B">
        <w:rPr>
          <w:b/>
          <w:bCs w:val="0"/>
        </w:rPr>
        <w:t>Room Hire Policy:</w:t>
      </w:r>
      <w:r w:rsidR="00DC3A19" w:rsidRPr="00F1679B">
        <w:t xml:space="preserve"> </w:t>
      </w:r>
      <w:r w:rsidR="008273E5" w:rsidRPr="00F1679B">
        <w:tab/>
      </w:r>
      <w:r w:rsidR="00DC3A19" w:rsidRPr="00F1679B">
        <w:t>means the attached Room Hire Policy.</w:t>
      </w:r>
    </w:p>
    <w:p w14:paraId="0C8AB8B4" w14:textId="4E446DF9" w:rsidR="00DC3A19" w:rsidRPr="00F1679B" w:rsidRDefault="00645FE2" w:rsidP="00387FD3">
      <w:pPr>
        <w:pStyle w:val="TermsDefinitions"/>
        <w:ind w:right="1110"/>
      </w:pPr>
      <w:r w:rsidRPr="00F1679B">
        <w:tab/>
      </w:r>
      <w:r w:rsidR="00DC3A19" w:rsidRPr="00F1679B">
        <w:rPr>
          <w:b/>
          <w:bCs w:val="0"/>
        </w:rPr>
        <w:t>VAT:</w:t>
      </w:r>
      <w:r w:rsidR="00DC3A19" w:rsidRPr="00F1679B">
        <w:t xml:space="preserve"> </w:t>
      </w:r>
      <w:r w:rsidR="008273E5" w:rsidRPr="00F1679B">
        <w:tab/>
      </w:r>
      <w:r w:rsidR="00DC3A19" w:rsidRPr="00F1679B">
        <w:t>means value added tax.</w:t>
      </w:r>
    </w:p>
    <w:p w14:paraId="562A007A" w14:textId="02F9F131" w:rsidR="00DC3A19" w:rsidRPr="00DA3CDC" w:rsidRDefault="00AF1A80" w:rsidP="009841EE">
      <w:pPr>
        <w:pStyle w:val="Heading5"/>
      </w:pPr>
      <w:r w:rsidRPr="00DA3CDC">
        <w:t>1.2</w:t>
      </w:r>
      <w:r w:rsidRPr="00DA3CDC">
        <w:tab/>
      </w:r>
      <w:r w:rsidR="00DC3A19" w:rsidRPr="009841EE">
        <w:t>Interpretation</w:t>
      </w:r>
    </w:p>
    <w:p w14:paraId="5DFF42E0" w14:textId="567C32F2" w:rsidR="00DC3A19" w:rsidRDefault="00DC3A19" w:rsidP="00405FA8">
      <w:pPr>
        <w:pStyle w:val="Termspoint"/>
      </w:pPr>
      <w:r>
        <w:t xml:space="preserve">A </w:t>
      </w:r>
      <w:r>
        <w:rPr>
          <w:b/>
          <w:bCs/>
        </w:rPr>
        <w:t xml:space="preserve">person </w:t>
      </w:r>
      <w:r w:rsidRPr="00DC3A19">
        <w:t>includes a natural person, corporate or unincorporated body (whether or not having separate legal personality).</w:t>
      </w:r>
    </w:p>
    <w:p w14:paraId="156FBC5F" w14:textId="66BA9705" w:rsidR="00DC3A19" w:rsidRDefault="00DC3A19" w:rsidP="001D6A13">
      <w:pPr>
        <w:pStyle w:val="Termspoint"/>
        <w:numPr>
          <w:ilvl w:val="0"/>
          <w:numId w:val="16"/>
        </w:numPr>
      </w:pPr>
      <w:r>
        <w:t xml:space="preserve">A reference </w:t>
      </w:r>
      <w:r w:rsidRPr="00DC3A19">
        <w:t>to legislation or a legislative provision:</w:t>
      </w:r>
    </w:p>
    <w:p w14:paraId="643556CC" w14:textId="77777777" w:rsidR="007452DD" w:rsidRDefault="00DC3A19" w:rsidP="001D6A13">
      <w:pPr>
        <w:pStyle w:val="Termspoint"/>
        <w:numPr>
          <w:ilvl w:val="0"/>
          <w:numId w:val="16"/>
        </w:numPr>
      </w:pPr>
      <w:r w:rsidRPr="00B07AC1">
        <w:t xml:space="preserve">is a reference to it as amended, extended or re-enacted from time to time; and </w:t>
      </w:r>
    </w:p>
    <w:p w14:paraId="710A012D" w14:textId="2FEAF7E8" w:rsidR="00DC3A19" w:rsidRPr="00B07AC1" w:rsidRDefault="00DC3A19" w:rsidP="001D6A13">
      <w:pPr>
        <w:pStyle w:val="Termspoint"/>
        <w:numPr>
          <w:ilvl w:val="0"/>
          <w:numId w:val="16"/>
        </w:numPr>
      </w:pPr>
      <w:r>
        <w:t>i</w:t>
      </w:r>
      <w:r w:rsidRPr="00DC3A19">
        <w:t>ncludes all subordinate legislation made from time to tim</w:t>
      </w:r>
      <w:r>
        <w:t>e</w:t>
      </w:r>
    </w:p>
    <w:p w14:paraId="0EB5F3E0" w14:textId="6ED8A16D" w:rsidR="00DC3A19" w:rsidRDefault="00DC3A19" w:rsidP="001D6A13">
      <w:pPr>
        <w:pStyle w:val="Termspoint"/>
        <w:numPr>
          <w:ilvl w:val="0"/>
          <w:numId w:val="16"/>
        </w:numPr>
      </w:pPr>
      <w:r>
        <w:t xml:space="preserve">References to </w:t>
      </w:r>
      <w:r>
        <w:rPr>
          <w:b/>
          <w:bCs/>
        </w:rPr>
        <w:t xml:space="preserve">include </w:t>
      </w:r>
      <w:r>
        <w:t xml:space="preserve">or </w:t>
      </w:r>
      <w:r>
        <w:rPr>
          <w:b/>
          <w:bCs/>
        </w:rPr>
        <w:t xml:space="preserve">including </w:t>
      </w:r>
      <w:r>
        <w:t>are interpreted as being without limitation.</w:t>
      </w:r>
    </w:p>
    <w:p w14:paraId="2CECBBE5" w14:textId="6D91622A" w:rsidR="00DC3A19" w:rsidRDefault="00DC3A19" w:rsidP="001D6A13">
      <w:pPr>
        <w:pStyle w:val="Termspoint"/>
        <w:numPr>
          <w:ilvl w:val="0"/>
          <w:numId w:val="16"/>
        </w:numPr>
      </w:pPr>
      <w:r>
        <w:lastRenderedPageBreak/>
        <w:t xml:space="preserve">A reference to </w:t>
      </w:r>
      <w:r>
        <w:rPr>
          <w:b/>
          <w:bCs/>
        </w:rPr>
        <w:t xml:space="preserve">writing </w:t>
      </w:r>
      <w:r>
        <w:t xml:space="preserve">or </w:t>
      </w:r>
      <w:r>
        <w:rPr>
          <w:b/>
          <w:bCs/>
        </w:rPr>
        <w:t>written</w:t>
      </w:r>
      <w:r>
        <w:t xml:space="preserve"> includes email but not fax.</w:t>
      </w:r>
    </w:p>
    <w:p w14:paraId="3D43D109" w14:textId="1711899D" w:rsidR="00BC4B0A" w:rsidRPr="00DA3CDC" w:rsidRDefault="00BF3673" w:rsidP="005203C5">
      <w:pPr>
        <w:pStyle w:val="Heading5"/>
      </w:pPr>
      <w:r w:rsidRPr="00DA3CDC">
        <w:t>2</w:t>
      </w:r>
      <w:r w:rsidRPr="00DA3CDC">
        <w:tab/>
      </w:r>
      <w:r w:rsidR="00BC4B0A" w:rsidRPr="005203C5">
        <w:t>Basis</w:t>
      </w:r>
      <w:r w:rsidR="00BC4B0A" w:rsidRPr="00DA3CDC">
        <w:t xml:space="preserve"> of Contract</w:t>
      </w:r>
    </w:p>
    <w:p w14:paraId="5BF654A3" w14:textId="3A8EACB1" w:rsidR="00BC4B0A" w:rsidRPr="00DA3CDC" w:rsidRDefault="00BA1554" w:rsidP="008A6F5B">
      <w:pPr>
        <w:pStyle w:val="Termspoint"/>
      </w:pPr>
      <w:r w:rsidRPr="00DA3CDC">
        <w:rPr>
          <w:b/>
          <w:bCs/>
        </w:rPr>
        <w:t>2.1</w:t>
      </w:r>
      <w:r w:rsidRPr="00DA3CDC">
        <w:tab/>
      </w:r>
      <w:r w:rsidR="00B77633" w:rsidRPr="00DA3CDC">
        <w:t>The Booking Form completed and submitted by the Hirer constitutes an offer by the Hirer to purchase Services in accordance with these Conditions.</w:t>
      </w:r>
    </w:p>
    <w:p w14:paraId="435A6DCB" w14:textId="0AF04EB4" w:rsidR="00481B23" w:rsidRPr="00DA3CDC" w:rsidRDefault="00484D8E" w:rsidP="008A6F5B">
      <w:pPr>
        <w:pStyle w:val="Termspoint"/>
      </w:pPr>
      <w:r w:rsidRPr="00DA3CDC">
        <w:rPr>
          <w:b/>
          <w:bCs/>
        </w:rPr>
        <w:t>2.2</w:t>
      </w:r>
      <w:r w:rsidRPr="00DA3CDC">
        <w:tab/>
      </w:r>
      <w:r w:rsidR="00B77633" w:rsidRPr="00DA3CDC">
        <w:t>The Provider is free to accept or reject each Booking Form at its absolute discretion. A Booking Form will only be deemed accepted by the Provider when the Provider issues written acceptance of the Booking Form, at which point and on which date the Contract comes into existence (Effective Date).</w:t>
      </w:r>
    </w:p>
    <w:p w14:paraId="0AE96823" w14:textId="4AEDAC34" w:rsidR="009817A1" w:rsidRPr="00DA3CDC" w:rsidRDefault="00484D8E" w:rsidP="008A6F5B">
      <w:pPr>
        <w:pStyle w:val="Termspoint"/>
      </w:pPr>
      <w:r w:rsidRPr="00DA3CDC">
        <w:rPr>
          <w:b/>
          <w:bCs/>
        </w:rPr>
        <w:t>2.3</w:t>
      </w:r>
      <w:r w:rsidRPr="00DA3CDC">
        <w:tab/>
      </w:r>
      <w:r w:rsidR="00481B23" w:rsidRPr="00DA3CDC">
        <w:t>In consideration of the Charges paid, the Provider agrees to permit the Hirer to use the Room during the Hire Period and the Hirer agrees to hire the Room on the terms of and subject to these Conditions.</w:t>
      </w:r>
    </w:p>
    <w:p w14:paraId="3A52070D" w14:textId="1DD413A0" w:rsidR="009817A1" w:rsidRPr="00DA3CDC" w:rsidRDefault="00484D8E" w:rsidP="008A6F5B">
      <w:pPr>
        <w:pStyle w:val="Termspoint"/>
      </w:pPr>
      <w:r w:rsidRPr="00DA3CDC">
        <w:rPr>
          <w:b/>
          <w:bCs/>
        </w:rPr>
        <w:t>2.4</w:t>
      </w:r>
      <w:r w:rsidRPr="00DA3CDC">
        <w:tab/>
      </w:r>
      <w:r w:rsidR="009817A1" w:rsidRPr="00DA3CDC">
        <w:t xml:space="preserve">These Conditions apply to the Contract to the exclusion of any other terms that the </w:t>
      </w:r>
      <w:r w:rsidR="00392BDB" w:rsidRPr="00DA3CDC">
        <w:t>Hirer</w:t>
      </w:r>
      <w:r w:rsidR="009817A1" w:rsidRPr="00DA3CDC">
        <w:t xml:space="preserve"> seeks to impose or incorporate. The </w:t>
      </w:r>
      <w:r w:rsidR="00392BDB" w:rsidRPr="00DA3CDC">
        <w:t>Hirer</w:t>
      </w:r>
      <w:r w:rsidR="009817A1" w:rsidRPr="00DA3CDC">
        <w:t xml:space="preserve"> waives any right it might have to rely on any term endorsed upon, delivered with or contained in any document of the </w:t>
      </w:r>
      <w:r w:rsidR="00392BDB" w:rsidRPr="00DA3CDC">
        <w:t>Hirer</w:t>
      </w:r>
      <w:r w:rsidR="009817A1" w:rsidRPr="00DA3CDC">
        <w:t xml:space="preserve"> that is inconsistent with these Conditions.</w:t>
      </w:r>
    </w:p>
    <w:p w14:paraId="335B612F" w14:textId="194FA5EE" w:rsidR="00B77633" w:rsidRPr="00DA3CDC" w:rsidRDefault="00484D8E" w:rsidP="008A6F5B">
      <w:pPr>
        <w:pStyle w:val="Termspoint"/>
      </w:pPr>
      <w:r w:rsidRPr="00DA3CDC">
        <w:rPr>
          <w:b/>
          <w:bCs/>
        </w:rPr>
        <w:t>2.5</w:t>
      </w:r>
      <w:r w:rsidRPr="00DA3CDC">
        <w:tab/>
      </w:r>
      <w:r w:rsidR="00B77633" w:rsidRPr="00DA3CDC">
        <w:t>If there is any conflict or inconsistency between the Booking Form, the Room Hire Policy and these Conditions, the order of precedence shall be: (1) these Conditions; (2) the Booking Form; and (3) the Room Hire Policy, except that any special terms expressly agreed by the Provider in writing in the written acceptance may override these Conditions to the extent expressly stated. In any event, where the Hirer is a Consumer, the Contract shall be interpreted in accordance with applicable consumer law and, in the event of any conflict, such law shall prevail.</w:t>
      </w:r>
    </w:p>
    <w:p w14:paraId="60C825BB" w14:textId="0D9620F8" w:rsidR="00137D78" w:rsidRPr="00BA1554" w:rsidRDefault="00484D8E" w:rsidP="008A6F5B">
      <w:pPr>
        <w:pStyle w:val="Termspoint"/>
        <w:rPr>
          <w:b/>
          <w:bCs/>
        </w:rPr>
      </w:pPr>
      <w:r w:rsidRPr="00DA3CDC">
        <w:rPr>
          <w:b/>
          <w:bCs/>
        </w:rPr>
        <w:t>2.6</w:t>
      </w:r>
      <w:r w:rsidRPr="00DA3CDC">
        <w:tab/>
      </w:r>
      <w:r w:rsidR="00137D78" w:rsidRPr="00DA3CDC">
        <w:t>Nothing in this Contract is intended to create, nor shall it be deemed to create, any tenancy or lease or to confer on the Hirer any right of exclusive possession of the Room. The Hirer acknowledges that its use of the Room is by way of a personal, non-exclusive licence only and that the Provider retains control, possession and management of the Room at all times.</w:t>
      </w:r>
    </w:p>
    <w:p w14:paraId="7664CF2E" w14:textId="0C8D31E0" w:rsidR="003E0E38" w:rsidRPr="00DA3CDC" w:rsidRDefault="00A411C6" w:rsidP="005203C5">
      <w:pPr>
        <w:pStyle w:val="Heading5"/>
      </w:pPr>
      <w:r w:rsidRPr="00DA3CDC">
        <w:t>3</w:t>
      </w:r>
      <w:r w:rsidR="008E5798" w:rsidRPr="00DA3CDC">
        <w:t>.</w:t>
      </w:r>
      <w:r w:rsidR="004128AA" w:rsidRPr="00DA3CDC">
        <w:tab/>
      </w:r>
      <w:r w:rsidR="00A3235D" w:rsidRPr="00DA3CDC">
        <w:t xml:space="preserve">Hirer </w:t>
      </w:r>
      <w:r w:rsidR="000C2CB7" w:rsidRPr="005203C5">
        <w:t>Obligations</w:t>
      </w:r>
      <w:r w:rsidR="000C2CB7" w:rsidRPr="00DA3CDC">
        <w:t xml:space="preserve"> </w:t>
      </w:r>
    </w:p>
    <w:p w14:paraId="356A535C" w14:textId="067C6F74" w:rsidR="00AA7006" w:rsidRDefault="0033598A" w:rsidP="00AA7006">
      <w:pPr>
        <w:pStyle w:val="Termspoint"/>
      </w:pPr>
      <w:r>
        <w:t>The Hirer undertakes with and agrees that it shall:</w:t>
      </w:r>
    </w:p>
    <w:p w14:paraId="57865CA2" w14:textId="77777777" w:rsidR="00AA7006" w:rsidRPr="00F91DF0" w:rsidRDefault="00AA7006" w:rsidP="00F91DF0">
      <w:pPr>
        <w:pStyle w:val="Termslevel2"/>
      </w:pPr>
      <w:r w:rsidRPr="00F91DF0">
        <w:t>comply with the Room Hire Policy and all applicable laws, regulations and codes of practice (including health and safety, fire safety, safeguarding, licensing and data protection laws) relating to its use of the Room and the activities carried out during the Hire Period, as well as all lawful instructions provided by the Provider;</w:t>
      </w:r>
    </w:p>
    <w:p w14:paraId="589CA9FD" w14:textId="77777777" w:rsidR="00AA7006" w:rsidRPr="00F91DF0" w:rsidRDefault="00AA7006" w:rsidP="00F91DF0">
      <w:pPr>
        <w:pStyle w:val="Termslevel2"/>
      </w:pPr>
      <w:r w:rsidRPr="00F91DF0">
        <w:t xml:space="preserve">leave Rooms clean and tidy, with </w:t>
      </w:r>
      <w:r w:rsidRPr="00F91DF0">
        <w:rPr>
          <w:highlight w:val="cyan"/>
        </w:rPr>
        <w:t>furniture returned to its original position</w:t>
      </w:r>
      <w:r w:rsidRPr="00F91DF0">
        <w:t>;</w:t>
      </w:r>
    </w:p>
    <w:p w14:paraId="0D322169" w14:textId="77777777" w:rsidR="00AA7006" w:rsidRPr="00F91DF0" w:rsidRDefault="00AA7006" w:rsidP="00F91DF0">
      <w:pPr>
        <w:pStyle w:val="Termslevel2"/>
      </w:pPr>
      <w:r w:rsidRPr="00F91DF0">
        <w:t>ensure the building is secure at the end of the Hire Period (and each day if the Hire Period is for more than one day), including locking doors and switching off lights / heating;</w:t>
      </w:r>
    </w:p>
    <w:p w14:paraId="57386C18" w14:textId="77777777" w:rsidR="00AA7006" w:rsidRPr="00F91DF0" w:rsidRDefault="00AA7006" w:rsidP="00F91DF0">
      <w:pPr>
        <w:pStyle w:val="Termslevel2"/>
      </w:pPr>
      <w:r w:rsidRPr="00F91DF0">
        <w:t>hold appropriate Public Liability Insurance for their activities;</w:t>
      </w:r>
    </w:p>
    <w:p w14:paraId="2A97C257" w14:textId="77777777" w:rsidR="00AA7006" w:rsidRPr="00F91DF0" w:rsidRDefault="00AA7006" w:rsidP="00F91DF0">
      <w:pPr>
        <w:pStyle w:val="Termslevel2"/>
      </w:pPr>
      <w:r w:rsidRPr="00F91DF0">
        <w:t xml:space="preserve">pay promptly on the terms provided all Charges and other sums due within </w:t>
      </w:r>
      <w:r w:rsidRPr="00F91DF0">
        <w:rPr>
          <w:highlight w:val="cyan"/>
        </w:rPr>
        <w:t>[30] days of delivery of an invoice</w:t>
      </w:r>
      <w:r w:rsidRPr="00F91DF0">
        <w:t>;</w:t>
      </w:r>
    </w:p>
    <w:p w14:paraId="1B07537B" w14:textId="77777777" w:rsidR="00AA7006" w:rsidRPr="00F91DF0" w:rsidRDefault="00AA7006" w:rsidP="00F91DF0">
      <w:pPr>
        <w:pStyle w:val="Termslevel2"/>
      </w:pPr>
      <w:r w:rsidRPr="00F91DF0">
        <w:t>immediately report any Damage caused in person to an officer or employee of the Provider or alternatively via email to the address specified on the Booking Form;</w:t>
      </w:r>
    </w:p>
    <w:p w14:paraId="031A614A" w14:textId="77777777" w:rsidR="00AA7006" w:rsidRPr="00F91DF0" w:rsidRDefault="00AA7006" w:rsidP="00F91DF0">
      <w:pPr>
        <w:pStyle w:val="Termslevel2"/>
      </w:pPr>
      <w:r w:rsidRPr="00F91DF0">
        <w:t>take all reasonable steps to ensure that all actions by them connected with the Services are conducted in a proper and orderly manner;</w:t>
      </w:r>
    </w:p>
    <w:p w14:paraId="261311ED" w14:textId="77777777" w:rsidR="00AA7006" w:rsidRPr="00F91DF0" w:rsidRDefault="00AA7006" w:rsidP="00F91DF0">
      <w:pPr>
        <w:pStyle w:val="Termslevel2"/>
      </w:pPr>
      <w:r w:rsidRPr="00F91DF0">
        <w:t>where Capacity is stated by the Provider, ensure that Capacity is not exceeded;</w:t>
      </w:r>
    </w:p>
    <w:p w14:paraId="44A373DC" w14:textId="77777777" w:rsidR="00AA7006" w:rsidRPr="00F91DF0" w:rsidRDefault="00AA7006" w:rsidP="00F91DF0">
      <w:pPr>
        <w:pStyle w:val="Termslevel2"/>
      </w:pPr>
      <w:r w:rsidRPr="00F91DF0">
        <w:t xml:space="preserve">comply with the Provider’s health and safety policy which can be found on the Provider’s website at the following </w:t>
      </w:r>
      <w:r w:rsidRPr="00F91DF0">
        <w:rPr>
          <w:highlight w:val="cyan"/>
        </w:rPr>
        <w:t>link [remove or amend accordingly]</w:t>
      </w:r>
      <w:r w:rsidRPr="00F91DF0">
        <w:t>.</w:t>
      </w:r>
    </w:p>
    <w:p w14:paraId="4DA0A9B2" w14:textId="77777777" w:rsidR="00AA7006" w:rsidRPr="00F91DF0" w:rsidRDefault="00AA7006" w:rsidP="00F91DF0">
      <w:pPr>
        <w:pStyle w:val="Termslevel2"/>
      </w:pPr>
      <w:r w:rsidRPr="00F91DF0">
        <w:t>only use the Room for the purpose as noted in the Purpose of Hire on the Booking Form and agreed by the Provider;</w:t>
      </w:r>
    </w:p>
    <w:p w14:paraId="279AE549" w14:textId="7F1710EB" w:rsidR="00AA7006" w:rsidRPr="00F91DF0" w:rsidRDefault="00AA7006" w:rsidP="00F91DF0">
      <w:pPr>
        <w:pStyle w:val="Termslevel2"/>
      </w:pPr>
      <w:r w:rsidRPr="00F91DF0">
        <w:t>not use the Room or any part of it for any activities which are dangerous, offensive, noxious, illegal or immoral or which are or may become a nuisance to the Provider or any third parties;</w:t>
      </w:r>
    </w:p>
    <w:p w14:paraId="7C5AF044" w14:textId="47843CFE" w:rsidR="00AA7006" w:rsidRPr="00F91DF0" w:rsidRDefault="00AA7006" w:rsidP="00F91DF0">
      <w:pPr>
        <w:pStyle w:val="Termslevel2"/>
      </w:pPr>
      <w:r w:rsidRPr="00F91DF0">
        <w:t xml:space="preserve">not do anything which might invalidate any insurance maintained by the Provider in respect of the Room or which might increase the insurance premium payable by the Provider; </w:t>
      </w:r>
    </w:p>
    <w:p w14:paraId="47C05D3C" w14:textId="77777777" w:rsidR="00AA7006" w:rsidRPr="00F91DF0" w:rsidRDefault="00AA7006" w:rsidP="00F91DF0">
      <w:pPr>
        <w:pStyle w:val="Termslevel2"/>
      </w:pPr>
      <w:r w:rsidRPr="00F91DF0">
        <w:t>not bring in or permit to be brought in any intoxicants or tobacco of any kind for the use of patrons;</w:t>
      </w:r>
    </w:p>
    <w:p w14:paraId="39C59C71" w14:textId="04BE53F7" w:rsidR="00AA7006" w:rsidRPr="00F91DF0" w:rsidRDefault="00AA7006" w:rsidP="00F91DF0">
      <w:pPr>
        <w:pStyle w:val="Termslevel2"/>
      </w:pPr>
      <w:r w:rsidRPr="00F91DF0">
        <w:t>not sell, supply or permit the consumption of alcohol on the premises;</w:t>
      </w:r>
    </w:p>
    <w:p w14:paraId="6D0F6620" w14:textId="77777777" w:rsidR="00AA7006" w:rsidRPr="00F91DF0" w:rsidRDefault="00AA7006" w:rsidP="00F91DF0">
      <w:pPr>
        <w:pStyle w:val="Termslevel2"/>
      </w:pPr>
      <w:r w:rsidRPr="00F91DF0">
        <w:t>permit the Provider and its authorised representatives to enter the Room at all reasonable times for inspection, maintenance, safety or to ensure compliance with this Contract;</w:t>
      </w:r>
    </w:p>
    <w:p w14:paraId="02CDD9FB" w14:textId="77777777" w:rsidR="00AA7006" w:rsidRPr="00F91DF0" w:rsidRDefault="00AA7006" w:rsidP="00F91DF0">
      <w:pPr>
        <w:pStyle w:val="Termslevel2"/>
      </w:pPr>
      <w:r w:rsidRPr="00F91DF0">
        <w:lastRenderedPageBreak/>
        <w:t>carry out appropriate risk assessments in relation to the activities to be undertaken during the Hire Period and provide copies to the Provider on request;</w:t>
      </w:r>
    </w:p>
    <w:p w14:paraId="2E302B81" w14:textId="77777777" w:rsidR="00AA7006" w:rsidRPr="00F91DF0" w:rsidRDefault="00AA7006" w:rsidP="00F91DF0">
      <w:pPr>
        <w:pStyle w:val="Termslevel2"/>
      </w:pPr>
      <w:r w:rsidRPr="00F91DF0">
        <w:t>where keys, codes or access devices are provided, keep them secure, not share them with unauthorised persons and return them immediately at the end of the Hire Period, and be responsible for any costs arising from loss or misuse;</w:t>
      </w:r>
    </w:p>
    <w:p w14:paraId="0901CBFC" w14:textId="77777777" w:rsidR="00AA7006" w:rsidRPr="00F91DF0" w:rsidRDefault="00AA7006" w:rsidP="00F91DF0">
      <w:pPr>
        <w:pStyle w:val="Termslevel2"/>
      </w:pPr>
      <w:r w:rsidRPr="00F91DF0">
        <w:t>be responsible for and liable for all acts and omissions of any third parties engaged or invited by the Hirer in connection with the hire (including caterers, entertainers, equipment suppliers or other contractors) as if they were the acts and omissions of the Hirer;</w:t>
      </w:r>
    </w:p>
    <w:p w14:paraId="24FB3E0B" w14:textId="77777777" w:rsidR="00AA7006" w:rsidRPr="00F91DF0" w:rsidRDefault="00AA7006" w:rsidP="00F91DF0">
      <w:pPr>
        <w:pStyle w:val="Termslevel2"/>
      </w:pPr>
      <w:r w:rsidRPr="00F91DF0">
        <w:t>ensure that any such third parties comply with all applicable laws, regulations and the Provider’s policies (including health and safety requirements) and hold appropriate insurance for their activities;</w:t>
      </w:r>
    </w:p>
    <w:p w14:paraId="5587E803" w14:textId="77777777" w:rsidR="00AA7006" w:rsidRPr="00F91DF0" w:rsidRDefault="00AA7006" w:rsidP="00F91DF0">
      <w:pPr>
        <w:pStyle w:val="Termslevel2"/>
      </w:pPr>
      <w:r w:rsidRPr="00F91DF0">
        <w:t>notify the Provider in advance of any third parties attending the premises to provide services and obtain the Provider’s prior approval where reasonably requested;</w:t>
      </w:r>
    </w:p>
    <w:p w14:paraId="59DCA7E2" w14:textId="77777777" w:rsidR="00AA7006" w:rsidRPr="00F91DF0" w:rsidRDefault="00AA7006" w:rsidP="00F91DF0">
      <w:pPr>
        <w:pStyle w:val="Termslevel2"/>
      </w:pPr>
      <w:r w:rsidRPr="00F91DF0">
        <w:t>ensure that any electrical equipment brought onto the premises is safe, properly maintained and complies with all applicable safety standards (including, where applicable, valid portable appliance testing), and not connect such equipment to the Provider’s systems or overload them without prior approval, and immediately disconnect or remove any equipment if reasonably requested by the Provider on safety grounds;</w:t>
      </w:r>
    </w:p>
    <w:p w14:paraId="01217F6B" w14:textId="77777777" w:rsidR="00AA7006" w:rsidRPr="00F91DF0" w:rsidRDefault="00AA7006" w:rsidP="00F91DF0">
      <w:pPr>
        <w:pStyle w:val="Termslevel2"/>
      </w:pPr>
      <w:r w:rsidRPr="00F91DF0">
        <w:t>immediately disconnect and remove any equipment if reasonably requested by the Provider on safety grounds;</w:t>
      </w:r>
    </w:p>
    <w:p w14:paraId="7D21D813" w14:textId="77777777" w:rsidR="00AA7006" w:rsidRPr="00F91DF0" w:rsidRDefault="00AA7006" w:rsidP="00F91DF0">
      <w:pPr>
        <w:pStyle w:val="Termslevel2"/>
      </w:pPr>
      <w:r w:rsidRPr="00F91DF0">
        <w:t>not bring onto or use within the premises any hazardous, flammable, explosive, toxic or otherwise dangerous substances, equipment or materials (including, without limitation, smoke machines, naked flames or gas equipment) without the Provider’s prior written consent and, where such consent is given, comply with all applicable laws and provide risk assessments on request;</w:t>
      </w:r>
    </w:p>
    <w:p w14:paraId="166B578D" w14:textId="72EBB111" w:rsidR="00AA7006" w:rsidRPr="00F91DF0" w:rsidRDefault="00AA7006" w:rsidP="00F91DF0">
      <w:pPr>
        <w:pStyle w:val="Termslevel2"/>
      </w:pPr>
      <w:r w:rsidRPr="00F91DF0">
        <w:t xml:space="preserve">if working with children or vulnerable adults they shall adhere to safeguarding requirements and provide confirmation of their policies and that the relevant </w:t>
      </w:r>
      <w:r w:rsidRPr="00F91DF0">
        <w:rPr>
          <w:highlight w:val="cyan"/>
        </w:rPr>
        <w:t>[DBS / PVG]</w:t>
      </w:r>
      <w:r w:rsidRPr="00F91DF0">
        <w:t xml:space="preserve"> checks are in place (it is the responsibility of the Hirer to ensure they have robust practices for their needs);</w:t>
      </w:r>
    </w:p>
    <w:p w14:paraId="0DC3A246" w14:textId="30A34F8B" w:rsidR="00AA7006" w:rsidRPr="00F91DF0" w:rsidRDefault="00AA7006" w:rsidP="00F91DF0">
      <w:pPr>
        <w:pStyle w:val="Termslevel2"/>
      </w:pPr>
      <w:r w:rsidRPr="00F91DF0">
        <w:t>indemnify and keep indemnified the Provider against all losses, claims, damages, liabilities, costs and expenses (including reasonable legal fees) arising out of or in connection with:</w:t>
      </w:r>
    </w:p>
    <w:p w14:paraId="37442A7A" w14:textId="09F2D803" w:rsidR="009B79DB" w:rsidRPr="00326BED" w:rsidRDefault="009B79DB" w:rsidP="007F698F">
      <w:pPr>
        <w:pStyle w:val="Termsstyle"/>
        <w:numPr>
          <w:ilvl w:val="1"/>
          <w:numId w:val="33"/>
        </w:numPr>
        <w:spacing w:before="20" w:after="20"/>
      </w:pPr>
      <w:r w:rsidRPr="00326BED">
        <w:rPr>
          <w:lang w:val="en-GB"/>
        </w:rPr>
        <w:t>the Hirer’s use of the Room;</w:t>
      </w:r>
    </w:p>
    <w:p w14:paraId="740DAF84" w14:textId="77777777" w:rsidR="009B79DB" w:rsidRDefault="009B79DB" w:rsidP="007F698F">
      <w:pPr>
        <w:pStyle w:val="Termsstyle"/>
        <w:numPr>
          <w:ilvl w:val="1"/>
          <w:numId w:val="33"/>
        </w:numPr>
        <w:spacing w:before="20" w:after="20"/>
        <w:rPr>
          <w:lang w:val="en-GB"/>
        </w:rPr>
      </w:pPr>
      <w:r w:rsidRPr="009B79DB">
        <w:rPr>
          <w:lang w:val="en-GB"/>
        </w:rPr>
        <w:t>any breach of this Contract by the Hirer; or</w:t>
      </w:r>
    </w:p>
    <w:p w14:paraId="774CE887" w14:textId="77777777" w:rsidR="00467BAE" w:rsidRDefault="00326BED" w:rsidP="007F698F">
      <w:pPr>
        <w:pStyle w:val="Termsstyle"/>
        <w:numPr>
          <w:ilvl w:val="1"/>
          <w:numId w:val="33"/>
        </w:numPr>
        <w:spacing w:before="20" w:after="20"/>
        <w:rPr>
          <w:lang w:val="en-GB"/>
        </w:rPr>
      </w:pPr>
      <w:r w:rsidRPr="00326BED">
        <w:rPr>
          <w:lang w:val="en-GB"/>
        </w:rPr>
        <w:t xml:space="preserve">any act or omission of the Hirer or any of its employees, agents, contractors or attendees (including any </w:t>
      </w:r>
      <w:proofErr w:type="gramStart"/>
      <w:r w:rsidRPr="00326BED">
        <w:rPr>
          <w:lang w:val="en-GB"/>
        </w:rPr>
        <w:t>third party</w:t>
      </w:r>
      <w:proofErr w:type="gramEnd"/>
      <w:r w:rsidRPr="00326BED">
        <w:rPr>
          <w:lang w:val="en-GB"/>
        </w:rPr>
        <w:t xml:space="preserve"> providing catering, entertainment or other services in connection with the hire)</w:t>
      </w:r>
      <w:r w:rsidR="009B79DB">
        <w:rPr>
          <w:lang w:val="en-GB"/>
        </w:rPr>
        <w:t>;</w:t>
      </w:r>
    </w:p>
    <w:p w14:paraId="2D2D7240" w14:textId="662E8648" w:rsidR="009B79DB" w:rsidRDefault="009B79DB" w:rsidP="007F698F">
      <w:pPr>
        <w:pStyle w:val="Termslevel2"/>
        <w:numPr>
          <w:ilvl w:val="0"/>
          <w:numId w:val="0"/>
        </w:numPr>
        <w:ind w:left="851"/>
      </w:pPr>
      <w:r w:rsidRPr="009B79DB">
        <w:t>except to the extent caused by the negligence of the Provider.</w:t>
      </w:r>
      <w:r>
        <w:t xml:space="preserve"> </w:t>
      </w:r>
    </w:p>
    <w:p w14:paraId="569E73D6" w14:textId="7C6044B6" w:rsidR="00B064F9" w:rsidRPr="008A6F5B" w:rsidRDefault="00866A8A" w:rsidP="00675D82">
      <w:pPr>
        <w:pStyle w:val="Heading5"/>
      </w:pPr>
      <w:r w:rsidRPr="008A6F5B">
        <w:t>4</w:t>
      </w:r>
      <w:r w:rsidR="008A6F5B" w:rsidRPr="008A6F5B">
        <w:t>.</w:t>
      </w:r>
      <w:r w:rsidR="00467BAE" w:rsidRPr="008A6F5B">
        <w:tab/>
      </w:r>
      <w:r w:rsidR="00B064F9" w:rsidRPr="008A6F5B">
        <w:t>Bookings</w:t>
      </w:r>
      <w:r w:rsidR="00CC6E93" w:rsidRPr="008A6F5B">
        <w:t xml:space="preserve"> and cancellations</w:t>
      </w:r>
    </w:p>
    <w:p w14:paraId="79DA25E5" w14:textId="28C8E7E1" w:rsidR="00D44C0E" w:rsidRPr="00E5237C" w:rsidRDefault="00467BAE" w:rsidP="008A6F5B">
      <w:pPr>
        <w:pStyle w:val="Termspoint"/>
      </w:pPr>
      <w:r w:rsidRPr="00DA3CDC">
        <w:rPr>
          <w:b/>
        </w:rPr>
        <w:t>4.1</w:t>
      </w:r>
      <w:r w:rsidRPr="00DA3CDC">
        <w:rPr>
          <w:b/>
        </w:rPr>
        <w:tab/>
      </w:r>
      <w:r w:rsidR="00D44C0E" w:rsidRPr="00E5237C">
        <w:t xml:space="preserve">By booking, </w:t>
      </w:r>
      <w:r w:rsidR="00C74400" w:rsidRPr="00E5237C">
        <w:t xml:space="preserve">the </w:t>
      </w:r>
      <w:r w:rsidR="007E7D6C" w:rsidRPr="00E5237C">
        <w:t>H</w:t>
      </w:r>
      <w:r w:rsidR="00D44C0E" w:rsidRPr="00E5237C">
        <w:t>irer agree</w:t>
      </w:r>
      <w:r w:rsidR="00C74400" w:rsidRPr="00E5237C">
        <w:t>s</w:t>
      </w:r>
      <w:r w:rsidR="00D44C0E" w:rsidRPr="00E5237C">
        <w:t xml:space="preserve"> to the Cancellation Policy outlined in </w:t>
      </w:r>
      <w:r w:rsidR="00B66168" w:rsidRPr="00E5237C">
        <w:t xml:space="preserve">the </w:t>
      </w:r>
      <w:r w:rsidR="007F5DFD" w:rsidRPr="00E5237C">
        <w:t xml:space="preserve">Room Hire </w:t>
      </w:r>
      <w:r w:rsidR="00B66168" w:rsidRPr="00E5237C">
        <w:t>Policy</w:t>
      </w:r>
      <w:r w:rsidR="00D44C0E" w:rsidRPr="00E5237C">
        <w:t>.</w:t>
      </w:r>
    </w:p>
    <w:p w14:paraId="54DAA984" w14:textId="4DD46E07" w:rsidR="00421F73" w:rsidRPr="00421F73" w:rsidRDefault="00467BAE" w:rsidP="008A6F5B">
      <w:pPr>
        <w:pStyle w:val="Termspoint"/>
        <w:rPr>
          <w:b/>
        </w:rPr>
      </w:pPr>
      <w:r w:rsidRPr="00E5237C">
        <w:rPr>
          <w:b/>
        </w:rPr>
        <w:t>4.2</w:t>
      </w:r>
      <w:r>
        <w:tab/>
      </w:r>
      <w:r w:rsidR="00421F73" w:rsidRPr="00421F73">
        <w:rPr>
          <w:b/>
        </w:rPr>
        <w:t>Consumer – Statutory Cancellation Right – Cooling-off Period</w:t>
      </w:r>
    </w:p>
    <w:p w14:paraId="09484EFD" w14:textId="44475F86" w:rsidR="00B77633" w:rsidRDefault="00B77633" w:rsidP="00F91DF0">
      <w:pPr>
        <w:pStyle w:val="Termslevel2"/>
        <w:numPr>
          <w:ilvl w:val="0"/>
          <w:numId w:val="24"/>
        </w:numPr>
        <w:ind w:left="851" w:hanging="425"/>
      </w:pPr>
      <w:r w:rsidRPr="00B77633">
        <w:t>Where the Hirer is a Consumer and the Contract is a distance contract or an off-premises contract, the Hirer may have the right to cancel the Contract within 14 days of the Effective Date without giving any reason, subject to applicable law</w:t>
      </w:r>
      <w:r>
        <w:t>; however, t</w:t>
      </w:r>
      <w:r w:rsidRPr="00B77633">
        <w:t>he parties acknowledge that bookings for the hire of rooms for a specific date or period are typically services related to leisure activities and may be exempt from statutory cancellation rights under the Consumer Contracts (Information, Cancellation and Additional Charges) Regulations 2013.</w:t>
      </w:r>
    </w:p>
    <w:p w14:paraId="1811EDBA" w14:textId="35D3B844" w:rsidR="00F753C2" w:rsidRDefault="00F753C2" w:rsidP="00F91DF0">
      <w:pPr>
        <w:pStyle w:val="Termslevel2"/>
      </w:pPr>
      <w:r>
        <w:t>Under CCR 2013, regulation 28 specifies that contracts for services related to leisure activities, such as accommodation or venue hire for a specific date or period, are excluded from the right to cancel. This exclusion applies regardless of whether the contract is concluded on-premises, off-premises, or at a distance.</w:t>
      </w:r>
    </w:p>
    <w:p w14:paraId="3CAC0ABD" w14:textId="77777777" w:rsidR="00915C9D" w:rsidRDefault="00915C9D" w:rsidP="00F91DF0">
      <w:pPr>
        <w:pStyle w:val="Termslevel2"/>
      </w:pPr>
      <w:r>
        <w:t xml:space="preserve">If the </w:t>
      </w:r>
      <w:proofErr w:type="gramStart"/>
      <w:r>
        <w:t>14 day</w:t>
      </w:r>
      <w:proofErr w:type="gramEnd"/>
      <w:r>
        <w:t xml:space="preserve"> cancellation right under Clause 4.1(a) does apply, and w</w:t>
      </w:r>
      <w:r w:rsidRPr="00B77633">
        <w:t>here the Hirer is a Consumer and requests that the Services begin within any applicable cancellation period, the Hirer must make an express request to that effect. If the Services are fully performed within that period after such request and acknowledgement, the Hirer shall lose any statutory right to cancel.</w:t>
      </w:r>
    </w:p>
    <w:p w14:paraId="73DD081E" w14:textId="3E64D0D3" w:rsidR="00915C9D" w:rsidRDefault="00915C9D" w:rsidP="00F91DF0">
      <w:pPr>
        <w:pStyle w:val="Termslevel2"/>
      </w:pPr>
      <w:r w:rsidRPr="00B77633">
        <w:lastRenderedPageBreak/>
        <w:t>Where the Hirer validly exercises a statutory right to cancel, the Provider shall refund payments received from the Hirer in accordance with applicable law, subject to any permitted deductions</w:t>
      </w:r>
      <w:r>
        <w:t>.</w:t>
      </w:r>
    </w:p>
    <w:p w14:paraId="3EC2ED39" w14:textId="5BBA978E" w:rsidR="00915C9D" w:rsidRPr="00E5237C" w:rsidRDefault="00E5237C" w:rsidP="00405FA8">
      <w:pPr>
        <w:pStyle w:val="Termspoint"/>
      </w:pPr>
      <w:r w:rsidRPr="00DA3CDC">
        <w:rPr>
          <w:b/>
          <w:bCs/>
        </w:rPr>
        <w:t>4.3</w:t>
      </w:r>
      <w:r w:rsidRPr="00E5237C">
        <w:rPr>
          <w:b/>
          <w:bCs/>
        </w:rPr>
        <w:tab/>
      </w:r>
      <w:r w:rsidR="00915C9D" w:rsidRPr="00E5237C">
        <w:t>The Provider reserves the right to cancel or postpone a booking if there is a clash with Quaker use or in exceptional circumstances.</w:t>
      </w:r>
    </w:p>
    <w:p w14:paraId="7AB3C533" w14:textId="2FD6A942" w:rsidR="00C74400" w:rsidRPr="00E5237C" w:rsidRDefault="00DA3CDC" w:rsidP="00405FA8">
      <w:pPr>
        <w:pStyle w:val="Termspoint"/>
      </w:pPr>
      <w:r>
        <w:rPr>
          <w:b/>
          <w:bCs/>
        </w:rPr>
        <w:t>4.4</w:t>
      </w:r>
      <w:r>
        <w:rPr>
          <w:b/>
          <w:bCs/>
        </w:rPr>
        <w:tab/>
      </w:r>
      <w:r w:rsidR="007E7D6C" w:rsidRPr="00E5237C">
        <w:t xml:space="preserve">The Provider </w:t>
      </w:r>
      <w:r w:rsidR="00DC36B2" w:rsidRPr="00E5237C">
        <w:t xml:space="preserve">reserves the right to </w:t>
      </w:r>
      <w:r w:rsidR="007A4FF1" w:rsidRPr="00E5237C">
        <w:t xml:space="preserve">cancel </w:t>
      </w:r>
      <w:r w:rsidR="00255800" w:rsidRPr="00E5237C">
        <w:t xml:space="preserve">a booking </w:t>
      </w:r>
      <w:r w:rsidR="009600D8" w:rsidRPr="00E5237C">
        <w:t xml:space="preserve">whether in advance or during the Hire Period </w:t>
      </w:r>
      <w:r w:rsidR="007A4FF1" w:rsidRPr="00E5237C">
        <w:t xml:space="preserve">if </w:t>
      </w:r>
      <w:r w:rsidR="00DC36B2" w:rsidRPr="00E5237C">
        <w:t>it</w:t>
      </w:r>
      <w:r w:rsidR="007A4FF1" w:rsidRPr="00E5237C">
        <w:t xml:space="preserve"> become</w:t>
      </w:r>
      <w:r w:rsidR="004178A7" w:rsidRPr="00E5237C">
        <w:t>s</w:t>
      </w:r>
      <w:r w:rsidR="007A4FF1" w:rsidRPr="00E5237C">
        <w:t xml:space="preserve"> aware that the </w:t>
      </w:r>
      <w:r w:rsidR="00E05D94" w:rsidRPr="00E5237C">
        <w:t xml:space="preserve">purpose of </w:t>
      </w:r>
      <w:r w:rsidR="007A4FF1" w:rsidRPr="00E5237C">
        <w:t xml:space="preserve">the </w:t>
      </w:r>
      <w:r w:rsidR="00E05D94" w:rsidRPr="00E5237C">
        <w:t>hire</w:t>
      </w:r>
      <w:r w:rsidR="007A4FF1" w:rsidRPr="00E5237C">
        <w:t xml:space="preserve"> </w:t>
      </w:r>
      <w:r w:rsidR="004178A7" w:rsidRPr="00E5237C">
        <w:t>is</w:t>
      </w:r>
      <w:r w:rsidR="007A4FF1" w:rsidRPr="00E5237C">
        <w:t xml:space="preserve"> not in accordance with the </w:t>
      </w:r>
      <w:proofErr w:type="gramStart"/>
      <w:r w:rsidR="007E7D6C" w:rsidRPr="00E5237C">
        <w:t>P</w:t>
      </w:r>
      <w:r w:rsidR="007A4FF1" w:rsidRPr="00E5237C">
        <w:t>rinciples</w:t>
      </w:r>
      <w:proofErr w:type="gramEnd"/>
      <w:r w:rsidR="007A4FF1" w:rsidRPr="00E5237C">
        <w:t xml:space="preserve"> set out in the </w:t>
      </w:r>
      <w:r w:rsidR="007E7D6C" w:rsidRPr="00E5237C">
        <w:t>R</w:t>
      </w:r>
      <w:r w:rsidR="00BD2ABB" w:rsidRPr="00E5237C">
        <w:t xml:space="preserve">oom </w:t>
      </w:r>
      <w:r w:rsidR="007E7D6C" w:rsidRPr="00E5237C">
        <w:t>H</w:t>
      </w:r>
      <w:r w:rsidR="00BD2ABB" w:rsidRPr="00E5237C">
        <w:t>ire</w:t>
      </w:r>
      <w:r w:rsidR="003914C6" w:rsidRPr="00E5237C">
        <w:t xml:space="preserve"> </w:t>
      </w:r>
      <w:r w:rsidR="007E7D6C" w:rsidRPr="00E5237C">
        <w:t>P</w:t>
      </w:r>
      <w:r w:rsidR="007A4FF1" w:rsidRPr="00E5237C">
        <w:t>olicy.</w:t>
      </w:r>
    </w:p>
    <w:p w14:paraId="17C6E3BB" w14:textId="03809FDE" w:rsidR="00176FDC" w:rsidRPr="00E5237C" w:rsidRDefault="00DA3CDC" w:rsidP="00405FA8">
      <w:pPr>
        <w:pStyle w:val="Termspoint"/>
      </w:pPr>
      <w:r>
        <w:rPr>
          <w:b/>
          <w:bCs/>
        </w:rPr>
        <w:t>4.5</w:t>
      </w:r>
      <w:r>
        <w:rPr>
          <w:b/>
          <w:bCs/>
        </w:rPr>
        <w:tab/>
      </w:r>
      <w:r w:rsidR="00176FDC" w:rsidRPr="00E5237C">
        <w:t xml:space="preserve">The Provider reserves the right to cancel </w:t>
      </w:r>
      <w:proofErr w:type="gramStart"/>
      <w:r w:rsidR="00176FDC" w:rsidRPr="00E5237C">
        <w:t>in the event that</w:t>
      </w:r>
      <w:proofErr w:type="gramEnd"/>
      <w:r w:rsidR="00176FDC" w:rsidRPr="00E5237C">
        <w:t xml:space="preserve"> any Charges due in advance of the Hire Period are not paid.</w:t>
      </w:r>
    </w:p>
    <w:p w14:paraId="5D597696" w14:textId="2DB05309" w:rsidR="00176FDC" w:rsidRPr="00E5237C" w:rsidRDefault="00DA3CDC" w:rsidP="00405FA8">
      <w:pPr>
        <w:pStyle w:val="Termspoint"/>
      </w:pPr>
      <w:r>
        <w:rPr>
          <w:b/>
          <w:bCs/>
        </w:rPr>
        <w:t>4</w:t>
      </w:r>
      <w:r w:rsidR="008A5038">
        <w:rPr>
          <w:b/>
          <w:bCs/>
        </w:rPr>
        <w:t>.6</w:t>
      </w:r>
      <w:r w:rsidR="008A5038">
        <w:rPr>
          <w:b/>
          <w:bCs/>
        </w:rPr>
        <w:tab/>
      </w:r>
      <w:r w:rsidR="00C74400" w:rsidRPr="00E5237C">
        <w:t>A full refund will be given if the Provider cancels</w:t>
      </w:r>
      <w:r w:rsidR="00176FDC" w:rsidRPr="00E5237C">
        <w:t xml:space="preserve"> except where </w:t>
      </w:r>
      <w:r w:rsidR="007D7476" w:rsidRPr="00E5237C">
        <w:t>C</w:t>
      </w:r>
      <w:r w:rsidR="00176FDC" w:rsidRPr="00E5237C">
        <w:t xml:space="preserve">lauses </w:t>
      </w:r>
      <w:r w:rsidR="007D7476" w:rsidRPr="00E5237C">
        <w:t>4</w:t>
      </w:r>
      <w:r w:rsidR="00176FDC" w:rsidRPr="00E5237C">
        <w:t>.</w:t>
      </w:r>
      <w:r w:rsidR="005A24D0">
        <w:t>4</w:t>
      </w:r>
      <w:r w:rsidR="00176FDC" w:rsidRPr="00E5237C">
        <w:t xml:space="preserve"> </w:t>
      </w:r>
      <w:r w:rsidR="007D7476" w:rsidRPr="00E5237C">
        <w:t>or</w:t>
      </w:r>
      <w:r w:rsidR="00176FDC" w:rsidRPr="00E5237C">
        <w:t xml:space="preserve"> </w:t>
      </w:r>
      <w:r w:rsidR="007D7476" w:rsidRPr="00E5237C">
        <w:t>4</w:t>
      </w:r>
      <w:r w:rsidR="00176FDC" w:rsidRPr="00E5237C">
        <w:t>.</w:t>
      </w:r>
      <w:r w:rsidR="005A24D0">
        <w:t>5</w:t>
      </w:r>
      <w:r w:rsidR="00176FDC" w:rsidRPr="00E5237C">
        <w:t xml:space="preserve"> apply and the Provider has incurred costs or expenses in preparing the Services</w:t>
      </w:r>
      <w:r w:rsidR="00C74400" w:rsidRPr="00E5237C">
        <w:t xml:space="preserve">. </w:t>
      </w:r>
      <w:r w:rsidR="00176FDC" w:rsidRPr="00E5237C">
        <w:t xml:space="preserve">Where any costs or expenses have been incurred by the Provider they will be set off against any Charges paid by the Hirer. </w:t>
      </w:r>
    </w:p>
    <w:p w14:paraId="0EFD6F93" w14:textId="40C3F2D3" w:rsidR="000C2CB7" w:rsidRPr="00E5237C" w:rsidRDefault="008A5038" w:rsidP="00405FA8">
      <w:pPr>
        <w:pStyle w:val="Termspoint"/>
      </w:pPr>
      <w:r>
        <w:rPr>
          <w:b/>
          <w:bCs/>
        </w:rPr>
        <w:t>4.7</w:t>
      </w:r>
      <w:r>
        <w:rPr>
          <w:b/>
          <w:bCs/>
        </w:rPr>
        <w:tab/>
      </w:r>
      <w:r w:rsidR="00FB25BE" w:rsidRPr="00E5237C">
        <w:t>The Provider shall not be liable for other losses to the Hirer, such as fees for cancelling a pre-booked speaker or other services unconnected to the Provider</w:t>
      </w:r>
      <w:r w:rsidR="00C74400" w:rsidRPr="00E5237C">
        <w:t xml:space="preserve">. </w:t>
      </w:r>
    </w:p>
    <w:p w14:paraId="64CF1494" w14:textId="62150163" w:rsidR="009B79DB" w:rsidRPr="00E5237C" w:rsidRDefault="008A5038" w:rsidP="00405FA8">
      <w:pPr>
        <w:pStyle w:val="Termspoint"/>
        <w:rPr>
          <w:rFonts w:eastAsiaTheme="minorEastAsia"/>
          <w:lang w:val="en-US" w:eastAsia="zh-CN"/>
        </w:rPr>
      </w:pPr>
      <w:r>
        <w:rPr>
          <w:rFonts w:eastAsiaTheme="minorEastAsia"/>
          <w:b/>
          <w:bCs/>
          <w:lang w:val="en-US" w:eastAsia="zh-CN"/>
        </w:rPr>
        <w:t>4.8</w:t>
      </w:r>
      <w:r>
        <w:rPr>
          <w:rFonts w:eastAsiaTheme="minorEastAsia"/>
          <w:b/>
          <w:bCs/>
          <w:lang w:val="en-US" w:eastAsia="zh-CN"/>
        </w:rPr>
        <w:tab/>
      </w:r>
      <w:r w:rsidR="009B79DB" w:rsidRPr="00E5237C">
        <w:rPr>
          <w:rFonts w:eastAsiaTheme="minorEastAsia"/>
          <w:lang w:val="en-US" w:eastAsia="zh-CN"/>
        </w:rPr>
        <w:t xml:space="preserve">Without prejudice </w:t>
      </w:r>
      <w:proofErr w:type="gramStart"/>
      <w:r w:rsidR="009B79DB" w:rsidRPr="00E5237C">
        <w:rPr>
          <w:rFonts w:eastAsiaTheme="minorEastAsia"/>
          <w:lang w:val="en-US" w:eastAsia="zh-CN"/>
        </w:rPr>
        <w:t>to</w:t>
      </w:r>
      <w:proofErr w:type="gramEnd"/>
      <w:r w:rsidR="009B79DB" w:rsidRPr="00E5237C">
        <w:rPr>
          <w:rFonts w:eastAsiaTheme="minorEastAsia"/>
          <w:lang w:val="en-US" w:eastAsia="zh-CN"/>
        </w:rPr>
        <w:t xml:space="preserve"> the above, the Provider may terminate the Contract with immediate effect by </w:t>
      </w:r>
      <w:proofErr w:type="gramStart"/>
      <w:r w:rsidR="009B79DB" w:rsidRPr="00E5237C">
        <w:rPr>
          <w:rFonts w:eastAsiaTheme="minorEastAsia"/>
          <w:lang w:val="en-US" w:eastAsia="zh-CN"/>
        </w:rPr>
        <w:t>written</w:t>
      </w:r>
      <w:proofErr w:type="gramEnd"/>
      <w:r w:rsidR="009B79DB" w:rsidRPr="00E5237C">
        <w:rPr>
          <w:rFonts w:eastAsiaTheme="minorEastAsia"/>
          <w:lang w:val="en-US" w:eastAsia="zh-CN"/>
        </w:rPr>
        <w:t xml:space="preserve"> notice if:</w:t>
      </w:r>
    </w:p>
    <w:p w14:paraId="078908A4" w14:textId="77777777" w:rsidR="009B79DB" w:rsidRPr="00F91DF0" w:rsidRDefault="009B79DB" w:rsidP="00F91DF0">
      <w:pPr>
        <w:pStyle w:val="Termslevel2"/>
        <w:numPr>
          <w:ilvl w:val="0"/>
          <w:numId w:val="25"/>
        </w:numPr>
        <w:ind w:left="851" w:hanging="425"/>
        <w:rPr>
          <w:lang w:val="en-US" w:eastAsia="zh-CN"/>
        </w:rPr>
      </w:pPr>
      <w:r w:rsidRPr="00F91DF0">
        <w:rPr>
          <w:lang w:val="en-US" w:eastAsia="zh-CN"/>
        </w:rPr>
        <w:t>the Hirer commits a material breach of this Contract;</w:t>
      </w:r>
    </w:p>
    <w:p w14:paraId="71D7BAAF" w14:textId="77777777" w:rsidR="009B79DB" w:rsidRDefault="009B79DB" w:rsidP="00F91DF0">
      <w:pPr>
        <w:pStyle w:val="Termslevel2"/>
        <w:rPr>
          <w:lang w:val="en-US" w:eastAsia="zh-CN"/>
        </w:rPr>
      </w:pPr>
      <w:r w:rsidRPr="00326BED">
        <w:rPr>
          <w:lang w:val="en-US" w:eastAsia="zh-CN"/>
        </w:rPr>
        <w:t>the Hirer fails to pay any amount due under the Contract; o</w:t>
      </w:r>
      <w:r>
        <w:rPr>
          <w:lang w:val="en-US" w:eastAsia="zh-CN"/>
        </w:rPr>
        <w:t>r</w:t>
      </w:r>
    </w:p>
    <w:p w14:paraId="53E4E7DA" w14:textId="1D2D6711" w:rsidR="009B79DB" w:rsidRPr="00326BED" w:rsidRDefault="009B79DB" w:rsidP="00F91DF0">
      <w:pPr>
        <w:pStyle w:val="Termslevel2"/>
        <w:rPr>
          <w:lang w:val="en-US" w:eastAsia="zh-CN"/>
        </w:rPr>
      </w:pPr>
      <w:r w:rsidRPr="00326BED">
        <w:rPr>
          <w:lang w:val="en-US" w:eastAsia="zh-CN"/>
        </w:rPr>
        <w:t>the Provider reasonably considers that the Hirer’s activities present a risk to persons, property or the reputation of the Provider.</w:t>
      </w:r>
    </w:p>
    <w:p w14:paraId="5C2E3393" w14:textId="14CD18F5" w:rsidR="008E5798" w:rsidRPr="00675D82" w:rsidRDefault="00866A8A" w:rsidP="00675D82">
      <w:pPr>
        <w:pStyle w:val="Heading5"/>
      </w:pPr>
      <w:r w:rsidRPr="00675D82">
        <w:t>5</w:t>
      </w:r>
      <w:r w:rsidR="008E5798" w:rsidRPr="00675D82">
        <w:t>. Payment</w:t>
      </w:r>
      <w:r w:rsidR="00A411C6" w:rsidRPr="00675D82">
        <w:t xml:space="preserve"> of Charges</w:t>
      </w:r>
    </w:p>
    <w:p w14:paraId="1384A4F3" w14:textId="7B1B4B43" w:rsidR="008A18A7" w:rsidRPr="00405FA8" w:rsidRDefault="00247351" w:rsidP="00405FA8">
      <w:pPr>
        <w:pStyle w:val="Termspoint"/>
      </w:pPr>
      <w:r>
        <w:rPr>
          <w:b/>
          <w:bCs/>
        </w:rPr>
        <w:t>5.1</w:t>
      </w:r>
      <w:r>
        <w:rPr>
          <w:b/>
          <w:bCs/>
        </w:rPr>
        <w:tab/>
      </w:r>
      <w:r w:rsidR="00287BDA" w:rsidRPr="00405FA8">
        <w:t xml:space="preserve">Payment </w:t>
      </w:r>
      <w:r w:rsidR="00DD1013" w:rsidRPr="00405FA8">
        <w:t xml:space="preserve">for </w:t>
      </w:r>
      <w:r w:rsidR="00E05D94" w:rsidRPr="00405FA8">
        <w:t>the Services</w:t>
      </w:r>
      <w:r w:rsidR="00DD1013" w:rsidRPr="00405FA8">
        <w:t xml:space="preserve"> </w:t>
      </w:r>
      <w:r w:rsidR="00287BDA" w:rsidRPr="00405FA8">
        <w:t xml:space="preserve">must be made in advance of </w:t>
      </w:r>
      <w:r w:rsidR="000D7B35" w:rsidRPr="00405FA8">
        <w:t>hire</w:t>
      </w:r>
      <w:r w:rsidR="004C0816" w:rsidRPr="00405FA8">
        <w:t xml:space="preserve"> for one-off </w:t>
      </w:r>
      <w:r w:rsidR="00EC5210" w:rsidRPr="00405FA8">
        <w:t>or informal bookings</w:t>
      </w:r>
      <w:r w:rsidR="000D7B35" w:rsidRPr="00405FA8">
        <w:t xml:space="preserve">, or on arrival by agreement. </w:t>
      </w:r>
      <w:r w:rsidR="00506877" w:rsidRPr="00405FA8">
        <w:t xml:space="preserve">Regular bookings </w:t>
      </w:r>
      <w:r w:rsidR="00E05D94" w:rsidRPr="00405FA8">
        <w:t>may</w:t>
      </w:r>
      <w:r w:rsidR="00506877" w:rsidRPr="00405FA8">
        <w:t xml:space="preserve"> </w:t>
      </w:r>
      <w:r w:rsidR="00DD1013" w:rsidRPr="00405FA8">
        <w:t xml:space="preserve">be </w:t>
      </w:r>
      <w:r w:rsidR="00DD1013" w:rsidRPr="00405FA8">
        <w:rPr>
          <w:highlight w:val="cyan"/>
        </w:rPr>
        <w:t>paid</w:t>
      </w:r>
      <w:r w:rsidR="00506877" w:rsidRPr="00405FA8">
        <w:rPr>
          <w:highlight w:val="cyan"/>
        </w:rPr>
        <w:t xml:space="preserve"> monthly</w:t>
      </w:r>
      <w:r w:rsidR="006B4247" w:rsidRPr="00405FA8">
        <w:rPr>
          <w:highlight w:val="cyan"/>
        </w:rPr>
        <w:t xml:space="preserve"> by</w:t>
      </w:r>
      <w:r w:rsidR="00506877" w:rsidRPr="00405FA8">
        <w:rPr>
          <w:highlight w:val="cyan"/>
        </w:rPr>
        <w:t xml:space="preserve"> invoice</w:t>
      </w:r>
      <w:r w:rsidR="00E05D94" w:rsidRPr="00405FA8">
        <w:t xml:space="preserve"> if agreed between the parties</w:t>
      </w:r>
      <w:r w:rsidR="0058438B" w:rsidRPr="00405FA8">
        <w:t>.</w:t>
      </w:r>
      <w:r w:rsidR="00B237AE" w:rsidRPr="00405FA8">
        <w:t xml:space="preserve"> </w:t>
      </w:r>
      <w:r w:rsidR="0058438B" w:rsidRPr="00405FA8">
        <w:t>P</w:t>
      </w:r>
      <w:r w:rsidR="00B237AE" w:rsidRPr="00405FA8">
        <w:t>ayment</w:t>
      </w:r>
      <w:r w:rsidR="0058438B" w:rsidRPr="00405FA8">
        <w:t xml:space="preserve"> is</w:t>
      </w:r>
      <w:r w:rsidR="00B237AE" w:rsidRPr="00405FA8">
        <w:t xml:space="preserve"> due </w:t>
      </w:r>
      <w:r w:rsidR="00B237AE" w:rsidRPr="00405FA8">
        <w:rPr>
          <w:highlight w:val="cyan"/>
        </w:rPr>
        <w:t>on receipt</w:t>
      </w:r>
      <w:r w:rsidR="00B237AE" w:rsidRPr="00405FA8">
        <w:t xml:space="preserve"> of </w:t>
      </w:r>
      <w:r w:rsidR="00C7214D" w:rsidRPr="00405FA8">
        <w:t>the invoice</w:t>
      </w:r>
      <w:r w:rsidR="004402F4" w:rsidRPr="00405FA8">
        <w:t xml:space="preserve"> within </w:t>
      </w:r>
      <w:r w:rsidR="004402F4" w:rsidRPr="00405FA8">
        <w:rPr>
          <w:highlight w:val="cyan"/>
        </w:rPr>
        <w:t>[30] days</w:t>
      </w:r>
      <w:r w:rsidR="004402F4" w:rsidRPr="00405FA8">
        <w:t xml:space="preserve"> of the invoice date to a bank account nominated in writing by the Provider</w:t>
      </w:r>
      <w:r w:rsidR="007D7476" w:rsidRPr="00405FA8">
        <w:t xml:space="preserve"> unless specified otherwise</w:t>
      </w:r>
      <w:r w:rsidR="004402F4" w:rsidRPr="00405FA8">
        <w:t>.</w:t>
      </w:r>
      <w:r w:rsidR="00421F73" w:rsidRPr="00405FA8">
        <w:t xml:space="preserve"> </w:t>
      </w:r>
    </w:p>
    <w:p w14:paraId="0042B121" w14:textId="05184BB1" w:rsidR="007624D1" w:rsidRPr="00405FA8" w:rsidRDefault="00247351" w:rsidP="00405FA8">
      <w:pPr>
        <w:pStyle w:val="Termspoint"/>
      </w:pPr>
      <w:r w:rsidRPr="00405FA8">
        <w:rPr>
          <w:b/>
          <w:bCs/>
        </w:rPr>
        <w:t>5.2</w:t>
      </w:r>
      <w:r w:rsidRPr="00405FA8">
        <w:rPr>
          <w:b/>
          <w:bCs/>
        </w:rPr>
        <w:tab/>
      </w:r>
      <w:r w:rsidR="007624D1" w:rsidRPr="00405FA8">
        <w:t xml:space="preserve">The Provider shall promptly notify the Hirer of any shortfall </w:t>
      </w:r>
      <w:proofErr w:type="gramStart"/>
      <w:r w:rsidR="007624D1" w:rsidRPr="00405FA8">
        <w:t>with regard to</w:t>
      </w:r>
      <w:proofErr w:type="gramEnd"/>
      <w:r w:rsidR="007624D1" w:rsidRPr="00405FA8">
        <w:t xml:space="preserve"> the Charges which shall be paid by the Hirer to the Provider in accordance with the provisions of th</w:t>
      </w:r>
      <w:r w:rsidR="007D7476" w:rsidRPr="00405FA8">
        <w:t>is Clause 5</w:t>
      </w:r>
      <w:r w:rsidR="007624D1" w:rsidRPr="00405FA8">
        <w:t>.</w:t>
      </w:r>
    </w:p>
    <w:p w14:paraId="5F7BB028" w14:textId="4B3FB0A6" w:rsidR="00442D46" w:rsidRPr="00405FA8" w:rsidRDefault="00247351" w:rsidP="00405FA8">
      <w:pPr>
        <w:pStyle w:val="Termspoint"/>
      </w:pPr>
      <w:r w:rsidRPr="00405FA8">
        <w:rPr>
          <w:b/>
          <w:bCs/>
        </w:rPr>
        <w:t>5.3</w:t>
      </w:r>
      <w:r w:rsidRPr="00405FA8">
        <w:tab/>
      </w:r>
      <w:r w:rsidR="00442D46" w:rsidRPr="00405FA8">
        <w:t xml:space="preserve">The Provider may increase the Charges annually from </w:t>
      </w:r>
      <w:r w:rsidR="00442D46" w:rsidRPr="00405FA8">
        <w:rPr>
          <w:highlight w:val="cyan"/>
        </w:rPr>
        <w:t>[month]</w:t>
      </w:r>
      <w:r w:rsidR="00442D46" w:rsidRPr="00405FA8">
        <w:t xml:space="preserve"> provided that at least 3 months’ notice is given to the Hirer.</w:t>
      </w:r>
    </w:p>
    <w:p w14:paraId="03D037BD" w14:textId="0032C5C6" w:rsidR="003A1F2C" w:rsidRPr="00405FA8" w:rsidRDefault="00247351" w:rsidP="00405FA8">
      <w:pPr>
        <w:pStyle w:val="Termspoint"/>
      </w:pPr>
      <w:r w:rsidRPr="00405FA8">
        <w:rPr>
          <w:b/>
          <w:bCs/>
        </w:rPr>
        <w:t>5.4</w:t>
      </w:r>
      <w:r w:rsidRPr="00405FA8">
        <w:tab/>
      </w:r>
      <w:r w:rsidR="00774042" w:rsidRPr="00405FA8">
        <w:t xml:space="preserve">When hiring for the first time a </w:t>
      </w:r>
      <w:r w:rsidR="007A57A3" w:rsidRPr="00405FA8">
        <w:t>D</w:t>
      </w:r>
      <w:r w:rsidR="00774042" w:rsidRPr="00405FA8">
        <w:t xml:space="preserve">eposit </w:t>
      </w:r>
      <w:r w:rsidR="008C614E" w:rsidRPr="00405FA8">
        <w:t>will</w:t>
      </w:r>
      <w:r w:rsidR="00774042" w:rsidRPr="00405FA8">
        <w:t xml:space="preserve"> be required to secure a booking</w:t>
      </w:r>
      <w:r w:rsidR="00A328FA" w:rsidRPr="00405FA8">
        <w:t>. The balance will be required to be paid in advance or on arrival</w:t>
      </w:r>
      <w:r w:rsidR="006D4360" w:rsidRPr="00405FA8">
        <w:t xml:space="preserve"> by agreement</w:t>
      </w:r>
      <w:r w:rsidR="00A328FA" w:rsidRPr="00405FA8">
        <w:t>.</w:t>
      </w:r>
    </w:p>
    <w:p w14:paraId="0EA15216" w14:textId="777FC8FE" w:rsidR="00143776" w:rsidRPr="00405FA8" w:rsidRDefault="00247351" w:rsidP="00405FA8">
      <w:pPr>
        <w:pStyle w:val="Termspoint"/>
      </w:pPr>
      <w:r w:rsidRPr="00405FA8">
        <w:rPr>
          <w:b/>
          <w:bCs/>
        </w:rPr>
        <w:t>5.5</w:t>
      </w:r>
      <w:r w:rsidRPr="00405FA8">
        <w:tab/>
      </w:r>
      <w:r w:rsidR="009B79DB" w:rsidRPr="00405FA8">
        <w:t>The Provider reserves the right to charge additional fees where the Hirer exceeds the Hire Period or fails to vacate the Room on time, such fees to be calculated by reference to the Provider’s standard hourly rates or such reasonable rate as the Provider determines</w:t>
      </w:r>
      <w:r w:rsidR="007D7476" w:rsidRPr="00405FA8">
        <w:t>.</w:t>
      </w:r>
    </w:p>
    <w:p w14:paraId="1517D766" w14:textId="6092525A" w:rsidR="004402F4" w:rsidRPr="00405FA8" w:rsidRDefault="00247351" w:rsidP="00405FA8">
      <w:pPr>
        <w:pStyle w:val="Termspoint"/>
      </w:pPr>
      <w:r w:rsidRPr="00405FA8">
        <w:rPr>
          <w:b/>
          <w:bCs/>
        </w:rPr>
        <w:t>5.6</w:t>
      </w:r>
      <w:r w:rsidRPr="00405FA8">
        <w:tab/>
      </w:r>
      <w:r w:rsidR="004402F4" w:rsidRPr="00405FA8">
        <w:t xml:space="preserve">Without prejudice to any other right or remedy the Provider may have, if the Hirer fails to make a payment due under the </w:t>
      </w:r>
      <w:r w:rsidR="004974F8" w:rsidRPr="00405FA8">
        <w:t>Contract</w:t>
      </w:r>
      <w:r w:rsidR="00CB413B" w:rsidRPr="00405FA8">
        <w:t xml:space="preserve"> (Hirer Default)</w:t>
      </w:r>
      <w:r w:rsidR="004974F8" w:rsidRPr="00405FA8">
        <w:t xml:space="preserve">: </w:t>
      </w:r>
    </w:p>
    <w:p w14:paraId="6F08519F" w14:textId="66313749" w:rsidR="004974F8" w:rsidRPr="00F91DF0" w:rsidRDefault="004974F8" w:rsidP="00F91DF0">
      <w:pPr>
        <w:pStyle w:val="Termslevel2"/>
        <w:numPr>
          <w:ilvl w:val="0"/>
          <w:numId w:val="26"/>
        </w:numPr>
        <w:ind w:left="851" w:hanging="425"/>
      </w:pPr>
      <w:r w:rsidRPr="00F91DF0">
        <w:t>the Hirer shall pay interest on the overdue sum from the due date until payment of the overdue sum, whether before or after judgment. Interest under this</w:t>
      </w:r>
      <w:r w:rsidR="009D475C" w:rsidRPr="00F91DF0">
        <w:t xml:space="preserve"> </w:t>
      </w:r>
      <w:r w:rsidRPr="00F91DF0">
        <w:t>Clause 5.</w:t>
      </w:r>
      <w:r w:rsidR="009D475C" w:rsidRPr="00F91DF0">
        <w:t>5 w</w:t>
      </w:r>
      <w:r w:rsidRPr="00F91DF0">
        <w:t xml:space="preserve">ill accrue each day </w:t>
      </w:r>
      <w:r w:rsidRPr="00F91DF0">
        <w:rPr>
          <w:highlight w:val="cyan"/>
        </w:rPr>
        <w:t>at [</w:t>
      </w:r>
      <w:proofErr w:type="gramStart"/>
      <w:r w:rsidRPr="00F91DF0">
        <w:rPr>
          <w:highlight w:val="cyan"/>
        </w:rPr>
        <w:t>4]%</w:t>
      </w:r>
      <w:proofErr w:type="gramEnd"/>
      <w:r w:rsidRPr="00F91DF0">
        <w:rPr>
          <w:highlight w:val="cyan"/>
        </w:rPr>
        <w:t xml:space="preserve"> a year above the [Bank of England's] base rate from time to time, but at [</w:t>
      </w:r>
      <w:proofErr w:type="gramStart"/>
      <w:r w:rsidRPr="00F91DF0">
        <w:rPr>
          <w:highlight w:val="cyan"/>
        </w:rPr>
        <w:t>4]%</w:t>
      </w:r>
      <w:proofErr w:type="gramEnd"/>
      <w:r w:rsidRPr="00F91DF0">
        <w:rPr>
          <w:highlight w:val="cyan"/>
        </w:rPr>
        <w:t xml:space="preserve"> a year for any period when that base rate is below 0%</w:t>
      </w:r>
      <w:r w:rsidRPr="00F91DF0">
        <w:t>; and</w:t>
      </w:r>
    </w:p>
    <w:p w14:paraId="58CC52C5" w14:textId="46D365E6" w:rsidR="004974F8" w:rsidRPr="00F91DF0" w:rsidRDefault="004974F8" w:rsidP="00F91DF0">
      <w:pPr>
        <w:pStyle w:val="Termslevel2"/>
      </w:pPr>
      <w:r w:rsidRPr="00F91DF0">
        <w:t>the Provider may cancel any future Services until any overdue sums have been made in full.</w:t>
      </w:r>
    </w:p>
    <w:p w14:paraId="66124668" w14:textId="61CFC548" w:rsidR="007D7476" w:rsidRDefault="009D475C" w:rsidP="00405FA8">
      <w:pPr>
        <w:pStyle w:val="Termspoint"/>
      </w:pPr>
      <w:r>
        <w:rPr>
          <w:b/>
          <w:bCs/>
        </w:rPr>
        <w:t>5.7</w:t>
      </w:r>
      <w:r>
        <w:rPr>
          <w:b/>
          <w:bCs/>
        </w:rPr>
        <w:tab/>
      </w:r>
      <w:r w:rsidR="00F6521B">
        <w:t xml:space="preserve">Subject always to the other provisions of these Conditions, the Hirer will pay the Charges to the Provider without </w:t>
      </w:r>
      <w:proofErr w:type="gramStart"/>
      <w:r w:rsidR="00F6521B">
        <w:t>set</w:t>
      </w:r>
      <w:r w:rsidR="00FB25BE">
        <w:t>-</w:t>
      </w:r>
      <w:r w:rsidR="00F6521B">
        <w:t>off</w:t>
      </w:r>
      <w:proofErr w:type="gramEnd"/>
      <w:r w:rsidR="00F6521B">
        <w:t xml:space="preserve"> or deduction.</w:t>
      </w:r>
    </w:p>
    <w:p w14:paraId="112B3F2A" w14:textId="4D17F0B5" w:rsidR="007D7476" w:rsidRDefault="009D475C" w:rsidP="00405FA8">
      <w:pPr>
        <w:pStyle w:val="Termspoint"/>
      </w:pPr>
      <w:r>
        <w:rPr>
          <w:b/>
          <w:bCs/>
        </w:rPr>
        <w:t>5.8</w:t>
      </w:r>
      <w:r>
        <w:rPr>
          <w:b/>
          <w:bCs/>
        </w:rPr>
        <w:tab/>
      </w:r>
      <w:r w:rsidR="007D7476" w:rsidRPr="007D7476">
        <w:t xml:space="preserve">The Provider reserves the right to bring proceedings against the Hirer for nonpayment of any invoice in respect of </w:t>
      </w:r>
      <w:r w:rsidR="007D7476">
        <w:t>this Clause 5.</w:t>
      </w:r>
    </w:p>
    <w:p w14:paraId="30D8A4A4" w14:textId="476F6A0F" w:rsidR="00ED3E2C" w:rsidRPr="00ED3E2C" w:rsidRDefault="00866A8A" w:rsidP="009841EE">
      <w:pPr>
        <w:pStyle w:val="Heading5"/>
      </w:pPr>
      <w:r w:rsidRPr="009D475C">
        <w:t>6</w:t>
      </w:r>
      <w:r w:rsidR="00A411C6" w:rsidRPr="009D475C">
        <w:t xml:space="preserve">. </w:t>
      </w:r>
      <w:r w:rsidR="00935FC3" w:rsidRPr="009841EE">
        <w:t>Damag</w:t>
      </w:r>
      <w:r w:rsidR="001C66E3" w:rsidRPr="009841EE">
        <w:t>e</w:t>
      </w:r>
      <w:r w:rsidR="00935FC3" w:rsidRPr="009D475C">
        <w:t xml:space="preserve"> </w:t>
      </w:r>
    </w:p>
    <w:p w14:paraId="3E67D8BF" w14:textId="0F0895F8" w:rsidR="00A411C6" w:rsidRDefault="00405FA8" w:rsidP="004249A0">
      <w:pPr>
        <w:pStyle w:val="Termspoint"/>
      </w:pPr>
      <w:r>
        <w:rPr>
          <w:b/>
          <w:bCs/>
        </w:rPr>
        <w:t>6.1</w:t>
      </w:r>
      <w:r>
        <w:rPr>
          <w:b/>
          <w:bCs/>
        </w:rPr>
        <w:tab/>
      </w:r>
      <w:r w:rsidR="00A411C6">
        <w:t xml:space="preserve">Hirers are responsible for any </w:t>
      </w:r>
      <w:r w:rsidR="004F59B6">
        <w:t>D</w:t>
      </w:r>
      <w:r w:rsidR="00A411C6">
        <w:t>amage to the Room, premises, furniture, or equipment during the Hire Period.</w:t>
      </w:r>
    </w:p>
    <w:p w14:paraId="1ED2C5C6" w14:textId="48327EC6" w:rsidR="00A411C6" w:rsidRPr="005D5048" w:rsidRDefault="00405FA8" w:rsidP="004249A0">
      <w:pPr>
        <w:pStyle w:val="Termspoint"/>
      </w:pPr>
      <w:r>
        <w:rPr>
          <w:b/>
          <w:bCs/>
        </w:rPr>
        <w:t>6.2</w:t>
      </w:r>
      <w:r>
        <w:rPr>
          <w:b/>
          <w:bCs/>
        </w:rPr>
        <w:tab/>
      </w:r>
      <w:r w:rsidR="00525B26">
        <w:t xml:space="preserve">The Hirer will pay to the Provider the cost of making good all </w:t>
      </w:r>
      <w:r w:rsidR="00935FC3">
        <w:t>D</w:t>
      </w:r>
      <w:r w:rsidR="00525B26">
        <w:t xml:space="preserve">amage to the Room </w:t>
      </w:r>
      <w:r w:rsidR="00525B26" w:rsidRPr="00525B26">
        <w:t>suffered during the Hire Period (fair wear and tear</w:t>
      </w:r>
      <w:r w:rsidR="00525B26">
        <w:t xml:space="preserve"> being excepted).</w:t>
      </w:r>
    </w:p>
    <w:p w14:paraId="2DF00B66" w14:textId="24AA6E06" w:rsidR="00525B26" w:rsidRPr="005D5048" w:rsidRDefault="004249A0" w:rsidP="004249A0">
      <w:pPr>
        <w:pStyle w:val="Termspoint"/>
      </w:pPr>
      <w:r>
        <w:rPr>
          <w:b/>
          <w:bCs/>
        </w:rPr>
        <w:lastRenderedPageBreak/>
        <w:t>6.3</w:t>
      </w:r>
      <w:r>
        <w:rPr>
          <w:b/>
          <w:bCs/>
        </w:rPr>
        <w:tab/>
      </w:r>
      <w:r w:rsidR="00525B26">
        <w:t xml:space="preserve">The Provider will deliver an invoice to the Hirer for </w:t>
      </w:r>
      <w:r w:rsidR="00935FC3">
        <w:t>the Damage</w:t>
      </w:r>
      <w:r w:rsidR="008821A4">
        <w:t xml:space="preserve"> and payment is due </w:t>
      </w:r>
      <w:r w:rsidR="008821A4" w:rsidRPr="005D5048">
        <w:t>on receipt</w:t>
      </w:r>
      <w:r w:rsidR="008821A4">
        <w:t xml:space="preserve"> of the invoice within </w:t>
      </w:r>
      <w:r w:rsidR="008821A4" w:rsidRPr="00A822B8">
        <w:rPr>
          <w:highlight w:val="cyan"/>
        </w:rPr>
        <w:t>[30] days of the invoice date</w:t>
      </w:r>
      <w:r w:rsidR="008821A4">
        <w:t xml:space="preserve"> to a bank account nominated in writing by the Provider</w:t>
      </w:r>
      <w:r w:rsidR="007D7476">
        <w:t xml:space="preserve"> in line with the provisions of Clause 5.</w:t>
      </w:r>
    </w:p>
    <w:p w14:paraId="1707668E" w14:textId="5B9F8A6D" w:rsidR="0056482D" w:rsidRDefault="00A822B8" w:rsidP="004249A0">
      <w:pPr>
        <w:pStyle w:val="Termspoint"/>
      </w:pPr>
      <w:r>
        <w:rPr>
          <w:b/>
          <w:bCs/>
        </w:rPr>
        <w:t>6.4</w:t>
      </w:r>
      <w:r>
        <w:rPr>
          <w:b/>
          <w:bCs/>
        </w:rPr>
        <w:tab/>
      </w:r>
      <w:r w:rsidR="008821A4">
        <w:t xml:space="preserve">The Provider reserves the right to bring proceedings against the Hirer for nonpayment of any </w:t>
      </w:r>
      <w:r w:rsidR="004F59B6">
        <w:t xml:space="preserve">invoice in respect of </w:t>
      </w:r>
      <w:r w:rsidR="008821A4">
        <w:t>Damages.</w:t>
      </w:r>
    </w:p>
    <w:p w14:paraId="59C0E995" w14:textId="2E894308" w:rsidR="000C2CB7" w:rsidRDefault="00866A8A" w:rsidP="00675D82">
      <w:pPr>
        <w:pStyle w:val="Heading5"/>
      </w:pPr>
      <w:r>
        <w:t>7</w:t>
      </w:r>
      <w:r w:rsidR="000C2CB7">
        <w:t>.</w:t>
      </w:r>
      <w:r w:rsidR="00675D82">
        <w:tab/>
      </w:r>
      <w:r w:rsidR="000C2CB7">
        <w:t>VAT</w:t>
      </w:r>
    </w:p>
    <w:p w14:paraId="5329D6CB" w14:textId="6D0BD660" w:rsidR="00326BED" w:rsidRDefault="000C2CB7" w:rsidP="00675D82">
      <w:pPr>
        <w:pStyle w:val="Termstext"/>
        <w:rPr>
          <w:b/>
        </w:rPr>
      </w:pPr>
      <w:r w:rsidRPr="005D5048">
        <w:t xml:space="preserve">In respect of VAT, all Charges listed in or sums due under these Conditions are exclusive of VAT (at the current rate) and the Hirer shall be responsible for payment of </w:t>
      </w:r>
      <w:r w:rsidR="00B06E5D">
        <w:t xml:space="preserve">any </w:t>
      </w:r>
      <w:r w:rsidRPr="005D5048">
        <w:t xml:space="preserve">VAT </w:t>
      </w:r>
      <w:r w:rsidR="00B06E5D">
        <w:t xml:space="preserve">that is chargeable </w:t>
      </w:r>
      <w:r w:rsidRPr="005D5048">
        <w:t>in addition to the Charges and any other sums due under these Conditions.</w:t>
      </w:r>
    </w:p>
    <w:p w14:paraId="5A5EB8A3" w14:textId="4EBABFDF" w:rsidR="00326BED" w:rsidRPr="00326BED" w:rsidRDefault="00326BED" w:rsidP="009841EE">
      <w:pPr>
        <w:pStyle w:val="Heading5"/>
      </w:pPr>
      <w:r w:rsidRPr="00326BED">
        <w:t>8.</w:t>
      </w:r>
      <w:r w:rsidR="009841EE">
        <w:tab/>
      </w:r>
      <w:r w:rsidR="009600D8" w:rsidRPr="00326BED">
        <w:t>LIMITATION OF LIABILITY: THE HIRER’S ATTENTION IS PARTICULARLY DRAWN TO THIS CLAUSE</w:t>
      </w:r>
    </w:p>
    <w:p w14:paraId="35F653F0" w14:textId="7C9DFE60" w:rsidR="00D534E8" w:rsidRDefault="009841EE" w:rsidP="009841EE">
      <w:pPr>
        <w:pStyle w:val="Termspoint"/>
      </w:pPr>
      <w:r>
        <w:rPr>
          <w:b/>
          <w:bCs/>
        </w:rPr>
        <w:t>8.1</w:t>
      </w:r>
      <w:r>
        <w:rPr>
          <w:b/>
          <w:bCs/>
        </w:rPr>
        <w:tab/>
      </w:r>
      <w:r w:rsidR="00D534E8">
        <w:t>Nothing in these Con</w:t>
      </w:r>
      <w:r w:rsidR="00421F73">
        <w:t>tract</w:t>
      </w:r>
      <w:r w:rsidR="00D534E8">
        <w:t xml:space="preserve"> limits or excludes: </w:t>
      </w:r>
    </w:p>
    <w:p w14:paraId="571D7CE8" w14:textId="306CD893" w:rsidR="00D534E8" w:rsidRPr="005D5048" w:rsidRDefault="00D534E8" w:rsidP="00F91DF0">
      <w:pPr>
        <w:pStyle w:val="Termslevel2"/>
        <w:numPr>
          <w:ilvl w:val="0"/>
          <w:numId w:val="27"/>
        </w:numPr>
        <w:ind w:left="851" w:hanging="425"/>
      </w:pPr>
      <w:r w:rsidRPr="00D534E8">
        <w:t>liability for death or personal injury caused by negligence to the extent preserved by section 2(1) of the Unfair Contract Terms Act 1977</w:t>
      </w:r>
      <w:r>
        <w:t>;</w:t>
      </w:r>
    </w:p>
    <w:p w14:paraId="3ED79B5D" w14:textId="47A7FDA3" w:rsidR="00D534E8" w:rsidRPr="005D5048" w:rsidRDefault="00D534E8" w:rsidP="00F91DF0">
      <w:pPr>
        <w:pStyle w:val="Termslevel2"/>
      </w:pPr>
      <w:r w:rsidRPr="00D534E8">
        <w:t>liability for fraudulent misrepresentation;</w:t>
      </w:r>
      <w:r w:rsidR="00421F73">
        <w:t xml:space="preserve"> or</w:t>
      </w:r>
    </w:p>
    <w:p w14:paraId="7A1E57A9" w14:textId="7A05236A" w:rsidR="00D534E8" w:rsidRPr="005D5048" w:rsidRDefault="00D534E8" w:rsidP="00F91DF0">
      <w:pPr>
        <w:pStyle w:val="Termslevel2"/>
      </w:pPr>
      <w:r w:rsidRPr="00D534E8">
        <w:t xml:space="preserve">any liability </w:t>
      </w:r>
      <w:r w:rsidR="00421F73">
        <w:t xml:space="preserve">(or any proportion(s) of it) </w:t>
      </w:r>
      <w:r w:rsidRPr="00D534E8">
        <w:t>that cannot legally be limited</w:t>
      </w:r>
      <w:r w:rsidR="00421F73">
        <w:t xml:space="preserve"> or excluded.</w:t>
      </w:r>
      <w:r>
        <w:t xml:space="preserve"> </w:t>
      </w:r>
    </w:p>
    <w:p w14:paraId="110A66C8" w14:textId="649E05E9" w:rsidR="00421F73" w:rsidRPr="00421F73" w:rsidRDefault="009841EE" w:rsidP="009841EE">
      <w:pPr>
        <w:pStyle w:val="Termspoint"/>
      </w:pPr>
      <w:r>
        <w:rPr>
          <w:b/>
          <w:bCs/>
        </w:rPr>
        <w:t>8.</w:t>
      </w:r>
      <w:r w:rsidR="00F91DF0">
        <w:rPr>
          <w:b/>
          <w:bCs/>
        </w:rPr>
        <w:t>2</w:t>
      </w:r>
      <w:r w:rsidR="00F91DF0">
        <w:rPr>
          <w:b/>
          <w:bCs/>
        </w:rPr>
        <w:tab/>
      </w:r>
      <w:r w:rsidR="00B77633" w:rsidRPr="00B77633">
        <w:t>Where the Hirer is a Consumer, nothing in this Contract shall exclude or restrict any rights or remedies that the Hirer may have under applicable consumer law, including the Consumer Rights Act 2015 and the Consumer Contracts (Information, Cancellation and Additional Charges) Regulations 2013</w:t>
      </w:r>
      <w:r w:rsidR="00421F73" w:rsidRPr="00421F73">
        <w:t>.</w:t>
      </w:r>
    </w:p>
    <w:p w14:paraId="3F563EB2" w14:textId="6859A02E" w:rsidR="00421F73" w:rsidRPr="00421F73" w:rsidRDefault="00F91DF0" w:rsidP="009841EE">
      <w:pPr>
        <w:pStyle w:val="Termspoint"/>
        <w:rPr>
          <w:b/>
          <w:bCs/>
        </w:rPr>
      </w:pPr>
      <w:r>
        <w:rPr>
          <w:b/>
          <w:bCs/>
        </w:rPr>
        <w:t>8.3</w:t>
      </w:r>
      <w:r>
        <w:rPr>
          <w:b/>
          <w:bCs/>
        </w:rPr>
        <w:tab/>
      </w:r>
      <w:r w:rsidR="00B77633" w:rsidRPr="00B77633">
        <w:rPr>
          <w:b/>
          <w:bCs/>
        </w:rPr>
        <w:t>Subject to Clauses 8.1 and 8.2, the following provisions set out the Provider’s entire liability to the Hirer</w:t>
      </w:r>
      <w:r w:rsidR="00421F73">
        <w:rPr>
          <w:b/>
          <w:bCs/>
        </w:rPr>
        <w:t>.</w:t>
      </w:r>
    </w:p>
    <w:p w14:paraId="31550BBD" w14:textId="4DD1242C" w:rsidR="00915C9D" w:rsidRDefault="00F91DF0" w:rsidP="009841EE">
      <w:pPr>
        <w:pStyle w:val="Termspoint"/>
      </w:pPr>
      <w:r>
        <w:rPr>
          <w:b/>
          <w:bCs/>
        </w:rPr>
        <w:t>8.4</w:t>
      </w:r>
      <w:r>
        <w:rPr>
          <w:b/>
          <w:bCs/>
        </w:rPr>
        <w:tab/>
      </w:r>
      <w:r w:rsidR="00915C9D">
        <w:t xml:space="preserve">Nothing in the Contract </w:t>
      </w:r>
      <w:r w:rsidR="00915C9D" w:rsidRPr="6F08B24F">
        <w:t>excludes the</w:t>
      </w:r>
      <w:r w:rsidR="00915C9D">
        <w:t xml:space="preserve"> Hirer’s liability for its undisputed payment obligations under the Contract.</w:t>
      </w:r>
    </w:p>
    <w:p w14:paraId="25FA0EAD" w14:textId="04998A59" w:rsidR="006B4B76" w:rsidRDefault="00F91DF0" w:rsidP="009841EE">
      <w:pPr>
        <w:pStyle w:val="Termspoint"/>
      </w:pPr>
      <w:r>
        <w:rPr>
          <w:b/>
          <w:bCs/>
        </w:rPr>
        <w:t>8.5</w:t>
      </w:r>
      <w:r>
        <w:rPr>
          <w:b/>
          <w:bCs/>
        </w:rPr>
        <w:tab/>
      </w:r>
      <w:r w:rsidR="00F432A0">
        <w:t xml:space="preserve">The Provider </w:t>
      </w:r>
      <w:r w:rsidR="00F432A0" w:rsidRPr="00B07AC1">
        <w:t xml:space="preserve">gives no warranty that the </w:t>
      </w:r>
      <w:r w:rsidR="009600D8" w:rsidRPr="00B07AC1">
        <w:t>Room</w:t>
      </w:r>
      <w:r w:rsidR="00F432A0" w:rsidRPr="00B07AC1">
        <w:t xml:space="preserve"> is legally or physically fit for any specific purpose.</w:t>
      </w:r>
    </w:p>
    <w:p w14:paraId="03B7A500" w14:textId="2359CCFC" w:rsidR="009B79DB" w:rsidRPr="009B79DB" w:rsidRDefault="00F91DF0" w:rsidP="009841EE">
      <w:pPr>
        <w:pStyle w:val="Termspoint"/>
      </w:pPr>
      <w:r>
        <w:rPr>
          <w:b/>
          <w:bCs/>
        </w:rPr>
        <w:t>8.6</w:t>
      </w:r>
      <w:r>
        <w:rPr>
          <w:b/>
          <w:bCs/>
        </w:rPr>
        <w:tab/>
      </w:r>
      <w:r w:rsidR="00421F73">
        <w:t>The</w:t>
      </w:r>
      <w:r w:rsidR="009B79DB" w:rsidRPr="009B79DB">
        <w:t xml:space="preserve"> Provider shall not be liable to the Hirer, whether in contract, tort (including negligence), breach of statutory duty or otherwise, for:</w:t>
      </w:r>
    </w:p>
    <w:p w14:paraId="002DB819" w14:textId="77777777" w:rsidR="009B79DB" w:rsidRDefault="009B79DB" w:rsidP="00AF1CEE">
      <w:pPr>
        <w:pStyle w:val="Termslevel2"/>
        <w:numPr>
          <w:ilvl w:val="0"/>
          <w:numId w:val="34"/>
        </w:numPr>
        <w:ind w:left="851" w:hanging="425"/>
      </w:pPr>
      <w:r w:rsidRPr="009B79DB">
        <w:t>loss of profits;</w:t>
      </w:r>
    </w:p>
    <w:p w14:paraId="564DE916" w14:textId="77777777" w:rsidR="009B79DB" w:rsidRDefault="009B79DB" w:rsidP="00AF1CEE">
      <w:pPr>
        <w:pStyle w:val="Termslevel2"/>
        <w:numPr>
          <w:ilvl w:val="0"/>
          <w:numId w:val="34"/>
        </w:numPr>
        <w:ind w:left="851" w:hanging="425"/>
      </w:pPr>
      <w:r w:rsidRPr="009B79DB">
        <w:t>loss of business;</w:t>
      </w:r>
    </w:p>
    <w:p w14:paraId="13180288" w14:textId="77777777" w:rsidR="009B79DB" w:rsidRDefault="009B79DB" w:rsidP="00AF1CEE">
      <w:pPr>
        <w:pStyle w:val="Termslevel2"/>
        <w:numPr>
          <w:ilvl w:val="0"/>
          <w:numId w:val="34"/>
        </w:numPr>
        <w:ind w:left="851" w:hanging="425"/>
      </w:pPr>
      <w:r w:rsidRPr="009B79DB">
        <w:t>loss of goodwill;</w:t>
      </w:r>
    </w:p>
    <w:p w14:paraId="6C046E8B" w14:textId="77777777" w:rsidR="009B79DB" w:rsidRDefault="009B79DB" w:rsidP="00AF1CEE">
      <w:pPr>
        <w:pStyle w:val="Termslevel2"/>
        <w:numPr>
          <w:ilvl w:val="0"/>
          <w:numId w:val="34"/>
        </w:numPr>
        <w:ind w:left="851" w:hanging="425"/>
      </w:pPr>
      <w:r w:rsidRPr="009B79DB">
        <w:t>loss of anticipated savings; or</w:t>
      </w:r>
    </w:p>
    <w:p w14:paraId="5440E6C8" w14:textId="55D05449" w:rsidR="009B79DB" w:rsidRPr="00700195" w:rsidRDefault="009B79DB" w:rsidP="00AF1CEE">
      <w:pPr>
        <w:pStyle w:val="Termslevel2"/>
        <w:numPr>
          <w:ilvl w:val="0"/>
          <w:numId w:val="34"/>
        </w:numPr>
        <w:ind w:left="851" w:hanging="425"/>
      </w:pPr>
      <w:r w:rsidRPr="009B79DB">
        <w:t>any indirect or consequential loss.</w:t>
      </w:r>
    </w:p>
    <w:p w14:paraId="527F5F85" w14:textId="779B4F20" w:rsidR="006B4B76" w:rsidRDefault="00F91DF0" w:rsidP="00F91DF0">
      <w:pPr>
        <w:pStyle w:val="Termspoint"/>
      </w:pPr>
      <w:r>
        <w:rPr>
          <w:b/>
          <w:bCs/>
        </w:rPr>
        <w:t>8.7</w:t>
      </w:r>
      <w:r>
        <w:rPr>
          <w:b/>
          <w:bCs/>
        </w:rPr>
        <w:tab/>
      </w:r>
      <w:r w:rsidR="00421F73">
        <w:t>The</w:t>
      </w:r>
      <w:r w:rsidR="009B79DB" w:rsidRPr="009B79DB">
        <w:t xml:space="preserve"> Provider’s total liability to the Hirer arising under or in connection with the Contract shall not exceed the total Charges paid by the Hirer under the Contract.</w:t>
      </w:r>
    </w:p>
    <w:p w14:paraId="14D645FD" w14:textId="031F2DCB" w:rsidR="006B4B76" w:rsidRDefault="00F91DF0" w:rsidP="00F91DF0">
      <w:pPr>
        <w:pStyle w:val="Termspoint"/>
      </w:pPr>
      <w:r>
        <w:rPr>
          <w:b/>
          <w:bCs/>
        </w:rPr>
        <w:t>8.8</w:t>
      </w:r>
      <w:r>
        <w:rPr>
          <w:b/>
          <w:bCs/>
        </w:rPr>
        <w:tab/>
      </w:r>
      <w:r w:rsidR="00F432A0" w:rsidRPr="006B4B76">
        <w:t xml:space="preserve">The </w:t>
      </w:r>
      <w:r w:rsidR="009600D8" w:rsidRPr="006B4B76">
        <w:t>Provider</w:t>
      </w:r>
      <w:r w:rsidR="00F432A0" w:rsidRPr="006B4B76">
        <w:t xml:space="preserve"> will not under any circumstances accept responsibility or liability in respect of any damage to or loss of any goods, articles or property of any kind brought into or left at the </w:t>
      </w:r>
      <w:r w:rsidR="009600D8" w:rsidRPr="006B4B76">
        <w:t>Room</w:t>
      </w:r>
      <w:r w:rsidR="00F432A0" w:rsidRPr="006B4B76">
        <w:t xml:space="preserve"> either by the Hirer for its own purposes or by any other person or left or deposited with any officer or employee of the </w:t>
      </w:r>
      <w:r w:rsidR="009600D8" w:rsidRPr="006B4B76">
        <w:t>Provider</w:t>
      </w:r>
      <w:r w:rsidR="00F432A0" w:rsidRPr="006B4B76">
        <w:t>.</w:t>
      </w:r>
    </w:p>
    <w:p w14:paraId="33132261" w14:textId="28D5E1BB" w:rsidR="00F432A0" w:rsidRPr="009600D8" w:rsidRDefault="001E3CD7" w:rsidP="00F91DF0">
      <w:pPr>
        <w:pStyle w:val="Termspoint"/>
      </w:pPr>
      <w:r>
        <w:rPr>
          <w:b/>
          <w:bCs/>
        </w:rPr>
        <w:t>8.9</w:t>
      </w:r>
      <w:r>
        <w:rPr>
          <w:b/>
          <w:bCs/>
        </w:rPr>
        <w:tab/>
      </w:r>
      <w:r w:rsidR="00F432A0" w:rsidRPr="006B4B76">
        <w:t xml:space="preserve">The </w:t>
      </w:r>
      <w:r w:rsidR="00B77633">
        <w:t>Provider</w:t>
      </w:r>
      <w:r w:rsidR="00F432A0" w:rsidRPr="006B4B76">
        <w:t xml:space="preserve"> will not be liable for any loss due to any failure of supply of electricity, leakage of water, fire, government restriction, act of God, force majeure event or other matter beyond the </w:t>
      </w:r>
      <w:r w:rsidR="009600D8" w:rsidRPr="006B4B76">
        <w:t>Provider</w:t>
      </w:r>
      <w:r w:rsidR="00F432A0" w:rsidRPr="006B4B76">
        <w:t xml:space="preserve">'s control (as provided in this </w:t>
      </w:r>
      <w:r w:rsidR="009600D8" w:rsidRPr="006B4B76">
        <w:t>Contract</w:t>
      </w:r>
      <w:r w:rsidR="00F432A0" w:rsidRPr="006B4B76">
        <w:t xml:space="preserve">) which may cause the </w:t>
      </w:r>
      <w:r w:rsidR="009600D8" w:rsidRPr="006B4B76">
        <w:t>Room</w:t>
      </w:r>
      <w:r w:rsidR="00F432A0" w:rsidRPr="006B4B76">
        <w:t xml:space="preserve"> to be temporarily closed or the hiring to be interrupted or cancelled.</w:t>
      </w:r>
    </w:p>
    <w:p w14:paraId="0127B52F" w14:textId="086745A4" w:rsidR="00B06EED" w:rsidRPr="005D5048" w:rsidRDefault="00C724D3" w:rsidP="001E3CD7">
      <w:pPr>
        <w:pStyle w:val="Heading5"/>
      </w:pPr>
      <w:r>
        <w:t>9</w:t>
      </w:r>
      <w:r w:rsidR="00B06EED" w:rsidRPr="005D5048">
        <w:t>.</w:t>
      </w:r>
      <w:r w:rsidR="001E3CD7">
        <w:tab/>
      </w:r>
      <w:r w:rsidR="00B06EED" w:rsidRPr="005D5048">
        <w:t>Provider’s Obligations</w:t>
      </w:r>
    </w:p>
    <w:p w14:paraId="5EB5B21D" w14:textId="3E17B577" w:rsidR="00B06EED" w:rsidRDefault="005C391A" w:rsidP="001E3CD7">
      <w:pPr>
        <w:pStyle w:val="Termstext"/>
      </w:pPr>
      <w:r>
        <w:t>The Provider undertakes with the Hirer:</w:t>
      </w:r>
    </w:p>
    <w:p w14:paraId="53A22445" w14:textId="56E86F6C" w:rsidR="005C391A" w:rsidRPr="005D5048" w:rsidRDefault="005C391A" w:rsidP="001E3CD7">
      <w:pPr>
        <w:pStyle w:val="Termslevel2"/>
        <w:numPr>
          <w:ilvl w:val="0"/>
          <w:numId w:val="30"/>
        </w:numPr>
        <w:ind w:left="851" w:hanging="425"/>
      </w:pPr>
      <w:r w:rsidRPr="005C391A">
        <w:t xml:space="preserve">on the commencement of the Hire Period to give access to the </w:t>
      </w:r>
      <w:r>
        <w:t>Room</w:t>
      </w:r>
      <w:r w:rsidRPr="005C391A">
        <w:t xml:space="preserve"> to the Hirer free from obstructions and in good condition, subject always to the Hirer's payment of </w:t>
      </w:r>
      <w:r>
        <w:t xml:space="preserve">any </w:t>
      </w:r>
      <w:r w:rsidRPr="005C391A">
        <w:t xml:space="preserve">Deposit and the </w:t>
      </w:r>
      <w:r>
        <w:t>Charges</w:t>
      </w:r>
      <w:r w:rsidRPr="005C391A">
        <w:t xml:space="preserve"> and the provisions of th</w:t>
      </w:r>
      <w:r>
        <w:t>ese Conditions</w:t>
      </w:r>
      <w:r w:rsidRPr="005C391A">
        <w:t>;</w:t>
      </w:r>
      <w:r w:rsidR="00BB0C6F">
        <w:t xml:space="preserve"> and</w:t>
      </w:r>
    </w:p>
    <w:p w14:paraId="3C9B3F37" w14:textId="50ACAAEA" w:rsidR="007663C5" w:rsidRDefault="005C391A" w:rsidP="001E3CD7">
      <w:pPr>
        <w:pStyle w:val="Termslevel2"/>
        <w:numPr>
          <w:ilvl w:val="0"/>
          <w:numId w:val="30"/>
        </w:numPr>
        <w:ind w:left="851" w:hanging="425"/>
      </w:pPr>
      <w:r w:rsidRPr="005C391A">
        <w:t>to comply with the applicable statutes and the rules and regulations of any local or other competent authority</w:t>
      </w:r>
      <w:r w:rsidR="00BB0C6F">
        <w:t xml:space="preserve"> in respect of the provision of the Services.</w:t>
      </w:r>
    </w:p>
    <w:p w14:paraId="3ECAAF95" w14:textId="384B8508" w:rsidR="007663C5" w:rsidRPr="005D5048" w:rsidRDefault="00C724D3" w:rsidP="007A55CE">
      <w:pPr>
        <w:pStyle w:val="Heading5"/>
      </w:pPr>
      <w:r>
        <w:t>10</w:t>
      </w:r>
      <w:r w:rsidR="007663C5" w:rsidRPr="005D5048">
        <w:t>.</w:t>
      </w:r>
      <w:r w:rsidR="007A55CE">
        <w:tab/>
      </w:r>
      <w:r w:rsidR="007663C5" w:rsidRPr="005D5048">
        <w:t>Data Protection</w:t>
      </w:r>
    </w:p>
    <w:p w14:paraId="3F1E9719" w14:textId="77D003F0" w:rsidR="003F5327" w:rsidRDefault="007A55CE" w:rsidP="007A55CE">
      <w:pPr>
        <w:pStyle w:val="Termspoint"/>
      </w:pPr>
      <w:r>
        <w:rPr>
          <w:b/>
          <w:bCs/>
        </w:rPr>
        <w:t>10.1</w:t>
      </w:r>
      <w:r>
        <w:rPr>
          <w:b/>
          <w:bCs/>
        </w:rPr>
        <w:tab/>
      </w:r>
      <w:r w:rsidR="007663C5">
        <w:t xml:space="preserve">Each </w:t>
      </w:r>
      <w:r w:rsidR="00BC2562" w:rsidRPr="00BC2562">
        <w:t>party shall comply with Data Protection Laws in its processing of personal data under or in connection with the Contract.</w:t>
      </w:r>
    </w:p>
    <w:p w14:paraId="266713FA" w14:textId="4437C840" w:rsidR="009B79DB" w:rsidRPr="00326BED" w:rsidRDefault="007A55CE" w:rsidP="007A55CE">
      <w:pPr>
        <w:pStyle w:val="Termspoint"/>
      </w:pPr>
      <w:r>
        <w:rPr>
          <w:b/>
          <w:bCs/>
        </w:rPr>
        <w:lastRenderedPageBreak/>
        <w:t>10.2</w:t>
      </w:r>
      <w:r>
        <w:rPr>
          <w:b/>
          <w:bCs/>
        </w:rPr>
        <w:tab/>
      </w:r>
      <w:r w:rsidR="009B79DB" w:rsidRPr="009B79DB">
        <w:t xml:space="preserve">The parties acknowledge that, for the purposes of this Contract, each </w:t>
      </w:r>
      <w:proofErr w:type="gramStart"/>
      <w:r w:rsidR="009B79DB" w:rsidRPr="009B79DB">
        <w:t>acts</w:t>
      </w:r>
      <w:proofErr w:type="gramEnd"/>
      <w:r w:rsidR="009B79DB" w:rsidRPr="009B79DB">
        <w:t xml:space="preserve"> as an independent controller in respect of any personal data it processes</w:t>
      </w:r>
      <w:r w:rsidR="009B79DB" w:rsidRPr="00D10EF2">
        <w:t>.</w:t>
      </w:r>
    </w:p>
    <w:p w14:paraId="1B6F1A17" w14:textId="4A861743" w:rsidR="007228A3" w:rsidRDefault="004F0AAE" w:rsidP="007A55CE">
      <w:pPr>
        <w:pStyle w:val="Termspoint"/>
      </w:pPr>
      <w:r>
        <w:rPr>
          <w:b/>
          <w:bCs/>
        </w:rPr>
        <w:t>10.3</w:t>
      </w:r>
      <w:r>
        <w:rPr>
          <w:b/>
          <w:bCs/>
        </w:rPr>
        <w:tab/>
      </w:r>
      <w:r w:rsidR="007663C5">
        <w:t xml:space="preserve">Hirer contact data will be used and handled following the data and privacy policies of </w:t>
      </w:r>
      <w:r w:rsidR="007663C5" w:rsidRPr="003F5327">
        <w:rPr>
          <w:highlight w:val="cyan"/>
        </w:rPr>
        <w:t>[Name of Area Meeting]</w:t>
      </w:r>
      <w:r w:rsidR="007663C5">
        <w:t xml:space="preserve">. These policies are available on our website, </w:t>
      </w:r>
      <w:r w:rsidR="007663C5" w:rsidRPr="003F5327">
        <w:rPr>
          <w:highlight w:val="cyan"/>
        </w:rPr>
        <w:t>[insert web address]</w:t>
      </w:r>
      <w:r w:rsidR="007663C5">
        <w:t>.</w:t>
      </w:r>
    </w:p>
    <w:p w14:paraId="72FAE47C" w14:textId="4F125F2C" w:rsidR="00FB25BE" w:rsidRDefault="004F0AAE" w:rsidP="004F0AAE">
      <w:pPr>
        <w:pStyle w:val="Heading5"/>
      </w:pPr>
      <w:r>
        <w:rPr>
          <w:rFonts w:eastAsiaTheme="minorEastAsia"/>
          <w:lang w:val="en-US" w:eastAsia="zh-CN"/>
        </w:rPr>
        <w:t>11.</w:t>
      </w:r>
      <w:r>
        <w:rPr>
          <w:rFonts w:eastAsiaTheme="minorEastAsia"/>
          <w:lang w:val="en-US" w:eastAsia="zh-CN"/>
        </w:rPr>
        <w:tab/>
      </w:r>
      <w:r w:rsidR="007228A3" w:rsidRPr="00FB25BE">
        <w:rPr>
          <w:rFonts w:eastAsiaTheme="minorEastAsia"/>
          <w:lang w:val="en-US" w:eastAsia="zh-CN"/>
        </w:rPr>
        <w:t>F</w:t>
      </w:r>
      <w:r w:rsidR="007C35B7" w:rsidRPr="00FB25BE">
        <w:rPr>
          <w:rFonts w:eastAsiaTheme="minorEastAsia"/>
          <w:lang w:val="en-US" w:eastAsia="zh-CN"/>
        </w:rPr>
        <w:t>orce Majeure</w:t>
      </w:r>
    </w:p>
    <w:p w14:paraId="49D1C6D3" w14:textId="7D7A3E9A" w:rsidR="00FB25BE" w:rsidRDefault="004F0AAE" w:rsidP="004F0AAE">
      <w:pPr>
        <w:pStyle w:val="Termspoint"/>
        <w:rPr>
          <w:lang w:val="en-US" w:eastAsia="zh-CN"/>
        </w:rPr>
      </w:pPr>
      <w:r>
        <w:rPr>
          <w:b/>
          <w:bCs/>
          <w:lang w:val="en-US" w:eastAsia="zh-CN"/>
        </w:rPr>
        <w:t>11.1</w:t>
      </w:r>
      <w:r>
        <w:rPr>
          <w:b/>
          <w:bCs/>
          <w:lang w:val="en-US" w:eastAsia="zh-CN"/>
        </w:rPr>
        <w:tab/>
      </w:r>
      <w:r w:rsidR="00FB25BE" w:rsidRPr="00FB25BE">
        <w:rPr>
          <w:lang w:val="en-US" w:eastAsia="zh-CN"/>
        </w:rPr>
        <w:t xml:space="preserve">In this Contract, a “Force Majeure Event” means any circumstance not within a party’s reasonable control - including, without limitation, fire, flood, storm, explosion, epidemic or pandemic, acts of God, war, terrorism, civil commotion, </w:t>
      </w:r>
      <w:proofErr w:type="spellStart"/>
      <w:r w:rsidR="00FB25BE" w:rsidRPr="00FB25BE">
        <w:rPr>
          <w:lang w:val="en-US" w:eastAsia="zh-CN"/>
        </w:rPr>
        <w:t>labour</w:t>
      </w:r>
      <w:proofErr w:type="spellEnd"/>
      <w:r w:rsidR="00FB25BE" w:rsidRPr="00FB25BE">
        <w:rPr>
          <w:lang w:val="en-US" w:eastAsia="zh-CN"/>
        </w:rPr>
        <w:t xml:space="preserve"> disputes (excluding those involving the affected party’s own workforce), interruption or failure of utility services (including electricity, gas or water), failure of plant or machinery, or any law or action taken by a government or public authority.</w:t>
      </w:r>
    </w:p>
    <w:p w14:paraId="74DF9BEB" w14:textId="1C23E1D7" w:rsidR="00FB25BE" w:rsidRDefault="004F0AAE" w:rsidP="004F0AAE">
      <w:pPr>
        <w:pStyle w:val="Termspoint"/>
        <w:rPr>
          <w:lang w:val="en-US" w:eastAsia="zh-CN"/>
        </w:rPr>
      </w:pPr>
      <w:r>
        <w:rPr>
          <w:b/>
          <w:bCs/>
          <w:lang w:val="en-US" w:eastAsia="zh-CN"/>
        </w:rPr>
        <w:t>11.2</w:t>
      </w:r>
      <w:r>
        <w:rPr>
          <w:b/>
          <w:bCs/>
          <w:lang w:val="en-US" w:eastAsia="zh-CN"/>
        </w:rPr>
        <w:tab/>
      </w:r>
      <w:r w:rsidR="00FB25BE" w:rsidRPr="00326BED">
        <w:rPr>
          <w:lang w:val="en-US" w:eastAsia="zh-CN"/>
        </w:rPr>
        <w:t>Neither party shall be in breach of this Contract nor liable for delay or failure in performing its obligations if such delay or failure results from a Force Majeure Event.</w:t>
      </w:r>
    </w:p>
    <w:p w14:paraId="619C9DD8" w14:textId="68ADA6C4" w:rsidR="009B79DB" w:rsidRPr="00326BED" w:rsidRDefault="004F0AAE" w:rsidP="004F0AAE">
      <w:pPr>
        <w:pStyle w:val="Termspoint"/>
        <w:rPr>
          <w:lang w:val="en-US" w:eastAsia="zh-CN"/>
        </w:rPr>
      </w:pPr>
      <w:r>
        <w:rPr>
          <w:b/>
          <w:bCs/>
          <w:lang w:val="en-US" w:eastAsia="zh-CN"/>
        </w:rPr>
        <w:t>11.3</w:t>
      </w:r>
      <w:r>
        <w:rPr>
          <w:b/>
          <w:bCs/>
          <w:lang w:val="en-US" w:eastAsia="zh-CN"/>
        </w:rPr>
        <w:tab/>
      </w:r>
      <w:r w:rsidR="009B79DB" w:rsidRPr="00326BED">
        <w:rPr>
          <w:lang w:val="en-US" w:eastAsia="zh-CN"/>
        </w:rPr>
        <w:t>The affected party shall:</w:t>
      </w:r>
    </w:p>
    <w:p w14:paraId="6B68A7A7" w14:textId="77777777" w:rsidR="00377B6B" w:rsidRPr="004F0AAE" w:rsidRDefault="009B79DB" w:rsidP="004F0AAE">
      <w:pPr>
        <w:pStyle w:val="Termslevel2"/>
        <w:numPr>
          <w:ilvl w:val="0"/>
          <w:numId w:val="31"/>
        </w:numPr>
        <w:ind w:left="851" w:hanging="425"/>
        <w:rPr>
          <w:lang w:val="en-US" w:eastAsia="zh-CN"/>
        </w:rPr>
      </w:pPr>
      <w:r w:rsidRPr="004F0AAE">
        <w:rPr>
          <w:lang w:val="en-US" w:eastAsia="zh-CN"/>
        </w:rPr>
        <w:t>as soon as reasonably practicable notify the other party of the Force Majeure Event; and</w:t>
      </w:r>
    </w:p>
    <w:p w14:paraId="5060504B" w14:textId="5A5AE0A3" w:rsidR="009B79DB" w:rsidRPr="004F0AAE" w:rsidRDefault="009B79DB" w:rsidP="004F0AAE">
      <w:pPr>
        <w:pStyle w:val="Termslevel2"/>
        <w:numPr>
          <w:ilvl w:val="0"/>
          <w:numId w:val="31"/>
        </w:numPr>
        <w:ind w:left="851" w:hanging="425"/>
        <w:rPr>
          <w:lang w:val="en-US" w:eastAsia="zh-CN"/>
        </w:rPr>
      </w:pPr>
      <w:r w:rsidRPr="004F0AAE">
        <w:rPr>
          <w:lang w:val="en-US" w:eastAsia="zh-CN"/>
        </w:rPr>
        <w:t xml:space="preserve">use reasonable </w:t>
      </w:r>
      <w:proofErr w:type="spellStart"/>
      <w:r w:rsidRPr="004F0AAE">
        <w:rPr>
          <w:lang w:val="en-US" w:eastAsia="zh-CN"/>
        </w:rPr>
        <w:t>endeavours</w:t>
      </w:r>
      <w:proofErr w:type="spellEnd"/>
      <w:r w:rsidRPr="004F0AAE">
        <w:rPr>
          <w:lang w:val="en-US" w:eastAsia="zh-CN"/>
        </w:rPr>
        <w:t xml:space="preserve"> to mitigate the effect of the Force Majeure Event on the performance of its obligations.</w:t>
      </w:r>
    </w:p>
    <w:p w14:paraId="19F52B82" w14:textId="742902E4" w:rsidR="009B79DB" w:rsidRPr="00326BED" w:rsidRDefault="00DE3617" w:rsidP="004F0AAE">
      <w:pPr>
        <w:pStyle w:val="Termspoint"/>
        <w:rPr>
          <w:lang w:val="en-US" w:eastAsia="zh-CN"/>
        </w:rPr>
      </w:pPr>
      <w:r>
        <w:rPr>
          <w:b/>
          <w:bCs/>
          <w:lang w:val="en-US" w:eastAsia="zh-CN"/>
        </w:rPr>
        <w:t>11.4</w:t>
      </w:r>
      <w:r>
        <w:rPr>
          <w:b/>
          <w:bCs/>
          <w:lang w:val="en-US" w:eastAsia="zh-CN"/>
        </w:rPr>
        <w:tab/>
      </w:r>
      <w:r w:rsidR="009B79DB" w:rsidRPr="00326BED">
        <w:rPr>
          <w:lang w:val="en-US" w:eastAsia="zh-CN"/>
        </w:rPr>
        <w:t xml:space="preserve">If the Force Majeure Event prevents or delays the Provider’s performance of its obligations, the Provider may suspend or cancel the Services by </w:t>
      </w:r>
      <w:proofErr w:type="gramStart"/>
      <w:r w:rsidR="009B79DB" w:rsidRPr="00326BED">
        <w:rPr>
          <w:lang w:val="en-US" w:eastAsia="zh-CN"/>
        </w:rPr>
        <w:t>written</w:t>
      </w:r>
      <w:proofErr w:type="gramEnd"/>
      <w:r w:rsidR="009B79DB" w:rsidRPr="00326BED">
        <w:rPr>
          <w:lang w:val="en-US" w:eastAsia="zh-CN"/>
        </w:rPr>
        <w:t xml:space="preserve"> notice to the Hirer.</w:t>
      </w:r>
    </w:p>
    <w:p w14:paraId="6D92E108" w14:textId="592E16BA" w:rsidR="009B79DB" w:rsidRPr="00326BED" w:rsidRDefault="00DE3617" w:rsidP="004F0AAE">
      <w:pPr>
        <w:pStyle w:val="Termspoint"/>
        <w:rPr>
          <w:lang w:val="en-US" w:eastAsia="zh-CN"/>
        </w:rPr>
      </w:pPr>
      <w:r>
        <w:rPr>
          <w:b/>
          <w:bCs/>
          <w:lang w:val="en-US" w:eastAsia="zh-CN"/>
        </w:rPr>
        <w:t>11.5</w:t>
      </w:r>
      <w:r>
        <w:rPr>
          <w:b/>
          <w:bCs/>
          <w:lang w:val="en-US" w:eastAsia="zh-CN"/>
        </w:rPr>
        <w:tab/>
      </w:r>
      <w:r w:rsidR="009B79DB" w:rsidRPr="00326BED">
        <w:rPr>
          <w:lang w:val="en-US" w:eastAsia="zh-CN"/>
        </w:rPr>
        <w:t>The Provider shall not be liable to the Hirer for any loss arising from such suspension or cancellation.</w:t>
      </w:r>
    </w:p>
    <w:p w14:paraId="36CFE2B3" w14:textId="60071E92" w:rsidR="009B79DB" w:rsidRPr="00326BED" w:rsidRDefault="00DE3617" w:rsidP="004F0AAE">
      <w:pPr>
        <w:pStyle w:val="Termspoint"/>
        <w:rPr>
          <w:lang w:val="en-US" w:eastAsia="zh-CN"/>
        </w:rPr>
      </w:pPr>
      <w:r>
        <w:rPr>
          <w:b/>
          <w:bCs/>
          <w:lang w:val="en-US" w:eastAsia="zh-CN"/>
        </w:rPr>
        <w:t>11.6</w:t>
      </w:r>
      <w:r>
        <w:rPr>
          <w:b/>
          <w:bCs/>
          <w:lang w:val="en-US" w:eastAsia="zh-CN"/>
        </w:rPr>
        <w:tab/>
      </w:r>
      <w:r w:rsidR="009B79DB" w:rsidRPr="00326BED">
        <w:rPr>
          <w:lang w:val="en-US" w:eastAsia="zh-CN"/>
        </w:rPr>
        <w:t xml:space="preserve">Where the Services are cancelled due to a Force Majeure Event, the Provider shall refund any Charges paid in advance for Services not provided, less </w:t>
      </w:r>
      <w:proofErr w:type="gramStart"/>
      <w:r w:rsidR="009B79DB" w:rsidRPr="00326BED">
        <w:rPr>
          <w:lang w:val="en-US" w:eastAsia="zh-CN"/>
        </w:rPr>
        <w:t>any reasonable</w:t>
      </w:r>
      <w:proofErr w:type="gramEnd"/>
      <w:r w:rsidR="009B79DB" w:rsidRPr="00326BED">
        <w:rPr>
          <w:lang w:val="en-US" w:eastAsia="zh-CN"/>
        </w:rPr>
        <w:t xml:space="preserve"> costs and expenses incurred by the Provider in connection with the booking.</w:t>
      </w:r>
    </w:p>
    <w:p w14:paraId="4F0B5447" w14:textId="5D8F85B7" w:rsidR="00F5195C" w:rsidRPr="005D5048" w:rsidRDefault="00F5195C" w:rsidP="00DE3617">
      <w:pPr>
        <w:pStyle w:val="Heading5"/>
      </w:pPr>
      <w:r w:rsidRPr="005D5048">
        <w:t>1</w:t>
      </w:r>
      <w:r w:rsidR="007228A3">
        <w:t>2.</w:t>
      </w:r>
      <w:r w:rsidR="00DE3617">
        <w:tab/>
      </w:r>
      <w:r w:rsidR="00F14F68" w:rsidRPr="005D5048">
        <w:t>Entire Agreement</w:t>
      </w:r>
    </w:p>
    <w:p w14:paraId="76CCCF4A" w14:textId="6F2D5FB5" w:rsidR="007228A3" w:rsidRDefault="00DE3617" w:rsidP="00DE3617">
      <w:pPr>
        <w:pStyle w:val="Termspoint"/>
      </w:pPr>
      <w:r>
        <w:rPr>
          <w:b/>
          <w:bCs/>
        </w:rPr>
        <w:t>12.1</w:t>
      </w:r>
      <w:r>
        <w:rPr>
          <w:b/>
          <w:bCs/>
        </w:rPr>
        <w:tab/>
      </w:r>
      <w:r w:rsidR="00F14F68" w:rsidRPr="00F14F68">
        <w:t>The Contract constitutes the entire agreement between the parties and</w:t>
      </w:r>
      <w:r w:rsidR="007228A3">
        <w:t xml:space="preserve"> </w:t>
      </w:r>
      <w:r w:rsidR="00F14F68" w:rsidRPr="00F14F68">
        <w:t>supersedes and extinguishes all previous agreements, promises, assurances and understandings between them, whether written or oral, relating to its subject matter.</w:t>
      </w:r>
    </w:p>
    <w:p w14:paraId="39867507" w14:textId="62630585" w:rsidR="00F14F68" w:rsidRPr="007228A3" w:rsidRDefault="00DE3617" w:rsidP="00DE3617">
      <w:pPr>
        <w:pStyle w:val="Termspoint"/>
      </w:pPr>
      <w:r>
        <w:rPr>
          <w:b/>
          <w:bCs/>
        </w:rPr>
        <w:t>12.2</w:t>
      </w:r>
      <w:r>
        <w:rPr>
          <w:b/>
          <w:bCs/>
        </w:rPr>
        <w:tab/>
      </w:r>
      <w:r w:rsidR="00F14F68" w:rsidRPr="007228A3">
        <w:t xml:space="preserve">Each party acknowledges that in </w:t>
      </w:r>
      <w:proofErr w:type="gramStart"/>
      <w:r w:rsidR="00F14F68" w:rsidRPr="007228A3">
        <w:t>entering into</w:t>
      </w:r>
      <w:proofErr w:type="gramEnd"/>
      <w:r w:rsidR="00F14F68" w:rsidRPr="007228A3">
        <w:t xml:space="preserve"> the Contract it does not rely </w:t>
      </w:r>
      <w:r w:rsidR="007228A3" w:rsidRPr="007228A3">
        <w:t>on and</w:t>
      </w:r>
      <w:r w:rsidR="00F14F68" w:rsidRPr="007228A3">
        <w:t xml:space="preserve"> shall have no remedies in respect of any statement, representation, assurance or warranty (whether made innocently or negligently) that is not set out in the Contract. Each party agrees that it shall have no claim for innocent or negligent misrepresentation or negligent misstatement based on any statement in the Contract.</w:t>
      </w:r>
    </w:p>
    <w:p w14:paraId="65F5CAE5" w14:textId="6768F699" w:rsidR="00F14F68" w:rsidRPr="005D5048" w:rsidRDefault="00F5195C" w:rsidP="00DE3617">
      <w:pPr>
        <w:pStyle w:val="Heading5"/>
      </w:pPr>
      <w:r w:rsidRPr="005D5048">
        <w:t>1</w:t>
      </w:r>
      <w:r w:rsidR="007228A3">
        <w:t>3</w:t>
      </w:r>
      <w:r w:rsidR="00F14F68" w:rsidRPr="005D5048">
        <w:t>.</w:t>
      </w:r>
      <w:r w:rsidR="00DE3617">
        <w:tab/>
      </w:r>
      <w:r w:rsidR="006E6A39" w:rsidRPr="005D5048">
        <w:t>Variation</w:t>
      </w:r>
    </w:p>
    <w:p w14:paraId="221D14BE" w14:textId="1ED9CA25" w:rsidR="007228A3" w:rsidRDefault="009F500F" w:rsidP="00DE3617">
      <w:pPr>
        <w:pStyle w:val="Termspoint"/>
      </w:pPr>
      <w:r>
        <w:rPr>
          <w:b/>
          <w:bCs/>
        </w:rPr>
        <w:t>13.1</w:t>
      </w:r>
      <w:r>
        <w:rPr>
          <w:b/>
          <w:bCs/>
        </w:rPr>
        <w:tab/>
      </w:r>
      <w:r w:rsidR="006E6A39">
        <w:t>N</w:t>
      </w:r>
      <w:r w:rsidR="006E6A39" w:rsidRPr="006E6A39">
        <w:t>o variation of the Contract will be effective unless it is in writing and signed by the parties (or their authorised representatives).</w:t>
      </w:r>
    </w:p>
    <w:p w14:paraId="00DD1E55" w14:textId="78BD9E4D" w:rsidR="006E6A39" w:rsidRPr="007228A3" w:rsidRDefault="009F500F" w:rsidP="00DE3617">
      <w:pPr>
        <w:pStyle w:val="Termspoint"/>
      </w:pPr>
      <w:r>
        <w:rPr>
          <w:b/>
          <w:bCs/>
        </w:rPr>
        <w:t>13.2</w:t>
      </w:r>
      <w:r>
        <w:rPr>
          <w:b/>
          <w:bCs/>
        </w:rPr>
        <w:tab/>
      </w:r>
      <w:r w:rsidR="006E6A39" w:rsidRPr="007228A3">
        <w:t xml:space="preserve">The Provider may vary these Conditions from time-to-time by posting an updated version at </w:t>
      </w:r>
      <w:r w:rsidR="006E6A39" w:rsidRPr="009F500F">
        <w:rPr>
          <w:highlight w:val="cyan"/>
        </w:rPr>
        <w:t>[link]</w:t>
      </w:r>
      <w:r w:rsidR="006E6A39" w:rsidRPr="007228A3">
        <w:t xml:space="preserve"> but, unless otherwise agreed in writing by the parties (or their authorised representatives), no variation will apply to </w:t>
      </w:r>
      <w:r>
        <w:t>o</w:t>
      </w:r>
      <w:r w:rsidR="006E6A39" w:rsidRPr="007228A3">
        <w:t>rders already in force prior to that variation.</w:t>
      </w:r>
    </w:p>
    <w:p w14:paraId="21611757" w14:textId="2F0CD9F7" w:rsidR="00F14F68" w:rsidRPr="000C08E4" w:rsidRDefault="005D5048" w:rsidP="00547051">
      <w:pPr>
        <w:pStyle w:val="Heading5"/>
      </w:pPr>
      <w:r w:rsidRPr="000C08E4">
        <w:t>1</w:t>
      </w:r>
      <w:r w:rsidR="007228A3">
        <w:t>4</w:t>
      </w:r>
      <w:r w:rsidR="00F14F68" w:rsidRPr="000C08E4">
        <w:t>.</w:t>
      </w:r>
      <w:r w:rsidR="00547051">
        <w:tab/>
      </w:r>
      <w:r w:rsidR="006E6A39" w:rsidRPr="000C08E4">
        <w:t>Waiver</w:t>
      </w:r>
    </w:p>
    <w:p w14:paraId="5EEF0D20" w14:textId="2D80E124" w:rsidR="006E6A39" w:rsidRDefault="006E6A39" w:rsidP="00547051">
      <w:pPr>
        <w:pStyle w:val="Termstext"/>
      </w:pPr>
      <w:r w:rsidRPr="006E6A39">
        <w:t>A waiver of any right or remedy is only effective if given in writing and will not be deemed a waiver of any subsequent right or remedy. A failure or delay to exercise, or the single or partial exercise of, any right or remedy does not waive that or any other right or remedy, nor does it prevent or restrict any further exercise of that or any other right or remedy.</w:t>
      </w:r>
    </w:p>
    <w:p w14:paraId="4FDA164C" w14:textId="133FE6A4" w:rsidR="00F14F68" w:rsidRPr="000C08E4" w:rsidRDefault="005D5048" w:rsidP="00547051">
      <w:pPr>
        <w:pStyle w:val="Heading5"/>
      </w:pPr>
      <w:r w:rsidRPr="000C08E4">
        <w:t>1</w:t>
      </w:r>
      <w:r w:rsidR="007228A3">
        <w:t>5</w:t>
      </w:r>
      <w:r w:rsidR="00F14F68" w:rsidRPr="000C08E4">
        <w:t>.</w:t>
      </w:r>
      <w:r w:rsidR="00547051">
        <w:tab/>
      </w:r>
      <w:r w:rsidR="006E6A39" w:rsidRPr="000C08E4">
        <w:t>Severance</w:t>
      </w:r>
    </w:p>
    <w:p w14:paraId="6B02CC47" w14:textId="16AFB20B" w:rsidR="006E6A39" w:rsidRDefault="00FA1624" w:rsidP="00547051">
      <w:pPr>
        <w:pStyle w:val="Termstext"/>
      </w:pPr>
      <w:r w:rsidRPr="00FA1624">
        <w:t>If any provision or part-provision of the Contract is or becomes invalid, illegal or unenforceable, it will be deemed deleted, but that will not affect the validity and enforceability of the rest of the Contract.</w:t>
      </w:r>
    </w:p>
    <w:p w14:paraId="52086CD5" w14:textId="64EBA9FD" w:rsidR="00FA1624" w:rsidRPr="000C08E4" w:rsidRDefault="005D5048" w:rsidP="00547051">
      <w:pPr>
        <w:pStyle w:val="Heading5"/>
      </w:pPr>
      <w:r w:rsidRPr="000C08E4">
        <w:t>1</w:t>
      </w:r>
      <w:r w:rsidR="007228A3">
        <w:t>6</w:t>
      </w:r>
      <w:r w:rsidR="00FA1624" w:rsidRPr="000C08E4">
        <w:t>.</w:t>
      </w:r>
      <w:r w:rsidR="00547051">
        <w:tab/>
      </w:r>
      <w:r w:rsidR="00FA1624" w:rsidRPr="000C08E4">
        <w:t>Notices</w:t>
      </w:r>
    </w:p>
    <w:p w14:paraId="339B0C70" w14:textId="5D3FAEA2" w:rsidR="00FA1624" w:rsidRDefault="00547051" w:rsidP="00547051">
      <w:pPr>
        <w:pStyle w:val="Termspoint"/>
      </w:pPr>
      <w:r>
        <w:rPr>
          <w:b/>
          <w:bCs/>
        </w:rPr>
        <w:t>16.1</w:t>
      </w:r>
      <w:r>
        <w:rPr>
          <w:b/>
          <w:bCs/>
        </w:rPr>
        <w:tab/>
      </w:r>
      <w:r w:rsidR="00FA1624" w:rsidRPr="00FA1624">
        <w:t>Any notice given to a party under or in connection with the Contract shall be in writing and shall be:</w:t>
      </w:r>
    </w:p>
    <w:p w14:paraId="249DCB20" w14:textId="54E6F8E6" w:rsidR="007228A3" w:rsidRDefault="00FA1624" w:rsidP="001465AE">
      <w:pPr>
        <w:pStyle w:val="Termslevel2"/>
        <w:numPr>
          <w:ilvl w:val="0"/>
          <w:numId w:val="35"/>
        </w:numPr>
        <w:ind w:left="851" w:hanging="425"/>
      </w:pPr>
      <w:r w:rsidRPr="00FA1624">
        <w:t>delivered by hand or by pre-paid first-class post or other next working day delivery service to its</w:t>
      </w:r>
      <w:r w:rsidR="003E448E">
        <w:t xml:space="preserve"> </w:t>
      </w:r>
      <w:r w:rsidR="00845E67">
        <w:t>address as noted on the Charity Commission’s Register of Charities</w:t>
      </w:r>
      <w:r w:rsidR="00B06E5D">
        <w:t>; or</w:t>
      </w:r>
      <w:r w:rsidR="00845E67">
        <w:t xml:space="preserve"> </w:t>
      </w:r>
    </w:p>
    <w:p w14:paraId="652B12E1" w14:textId="0E1CAFD7" w:rsidR="00845E67" w:rsidRPr="007228A3" w:rsidRDefault="00FB25BE" w:rsidP="001465AE">
      <w:pPr>
        <w:pStyle w:val="Termslevel2"/>
        <w:numPr>
          <w:ilvl w:val="0"/>
          <w:numId w:val="35"/>
        </w:numPr>
        <w:ind w:left="851" w:hanging="425"/>
      </w:pPr>
      <w:r>
        <w:lastRenderedPageBreak/>
        <w:t>s</w:t>
      </w:r>
      <w:r w:rsidRPr="00FB25BE">
        <w:t xml:space="preserve">ent by email to the address specified on the Booking Form (or to any substitute address </w:t>
      </w:r>
      <w:r w:rsidR="00915C9D">
        <w:t>notified by the Provider to the Hirer</w:t>
      </w:r>
      <w:r w:rsidR="001465AE">
        <w:t xml:space="preserve"> </w:t>
      </w:r>
      <w:r w:rsidRPr="00FB25BE">
        <w:t>in accordance with this Clause 16.1.</w:t>
      </w:r>
      <w:r w:rsidR="00845E67" w:rsidRPr="007228A3">
        <w:t xml:space="preserve"> </w:t>
      </w:r>
    </w:p>
    <w:p w14:paraId="2D25EFEF" w14:textId="6FD8B504" w:rsidR="00845E67" w:rsidRDefault="000F2093" w:rsidP="000F2093">
      <w:pPr>
        <w:pStyle w:val="Termspoint"/>
      </w:pPr>
      <w:r>
        <w:rPr>
          <w:b/>
          <w:bCs/>
        </w:rPr>
        <w:t>16.2</w:t>
      </w:r>
      <w:r>
        <w:rPr>
          <w:b/>
          <w:bCs/>
        </w:rPr>
        <w:tab/>
      </w:r>
      <w:r w:rsidR="00845E67" w:rsidRPr="00845E67">
        <w:t>Any notice will be deemed to have been received:</w:t>
      </w:r>
    </w:p>
    <w:p w14:paraId="609F9E09" w14:textId="77777777" w:rsidR="007A08C5" w:rsidRPr="002A509C" w:rsidRDefault="00E20DAA" w:rsidP="001465AE">
      <w:pPr>
        <w:pStyle w:val="Termslevel2"/>
        <w:numPr>
          <w:ilvl w:val="0"/>
          <w:numId w:val="36"/>
        </w:numPr>
        <w:ind w:left="851" w:hanging="425"/>
      </w:pPr>
      <w:r w:rsidRPr="002A509C">
        <w:t xml:space="preserve">if delivered by hand, at the time the notice is </w:t>
      </w:r>
      <w:r w:rsidRPr="001465AE">
        <w:rPr>
          <w:highlight w:val="cyan"/>
        </w:rPr>
        <w:t>left at the proper address</w:t>
      </w:r>
      <w:r w:rsidRPr="002A509C">
        <w:t>;</w:t>
      </w:r>
    </w:p>
    <w:p w14:paraId="3566B057" w14:textId="349164A7" w:rsidR="007A08C5" w:rsidRPr="002A509C" w:rsidRDefault="00E20DAA" w:rsidP="001465AE">
      <w:pPr>
        <w:pStyle w:val="Termslevel2"/>
        <w:numPr>
          <w:ilvl w:val="0"/>
          <w:numId w:val="36"/>
        </w:numPr>
        <w:ind w:left="851" w:hanging="425"/>
      </w:pPr>
      <w:r w:rsidRPr="002A509C">
        <w:t xml:space="preserve">if sent by pre-paid first-class post or other next working day delivery service, </w:t>
      </w:r>
      <w:r w:rsidRPr="001465AE">
        <w:rPr>
          <w:highlight w:val="cyan"/>
        </w:rPr>
        <w:t>at 9.00 am on the second</w:t>
      </w:r>
      <w:r w:rsidR="00326BED" w:rsidRPr="001465AE">
        <w:rPr>
          <w:highlight w:val="cyan"/>
        </w:rPr>
        <w:t xml:space="preserve"> (2nd)</w:t>
      </w:r>
      <w:r w:rsidRPr="001465AE">
        <w:rPr>
          <w:highlight w:val="cyan"/>
        </w:rPr>
        <w:t xml:space="preserve"> Business Day after posting</w:t>
      </w:r>
      <w:r w:rsidRPr="002A509C">
        <w:t>;</w:t>
      </w:r>
    </w:p>
    <w:p w14:paraId="6C42E0E3" w14:textId="279DE71B" w:rsidR="00E20DAA" w:rsidRPr="002A509C" w:rsidRDefault="00E20DAA" w:rsidP="001465AE">
      <w:pPr>
        <w:pStyle w:val="Termslevel2"/>
        <w:numPr>
          <w:ilvl w:val="0"/>
          <w:numId w:val="36"/>
        </w:numPr>
        <w:ind w:left="851" w:hanging="425"/>
      </w:pPr>
      <w:r w:rsidRPr="002A509C">
        <w:t>if sent by email, at the time of transmission or, if this time falls outside business hours, when business hours resume. In this</w:t>
      </w:r>
      <w:r w:rsidR="000F2093" w:rsidRPr="002A509C">
        <w:t xml:space="preserve"> </w:t>
      </w:r>
      <w:r w:rsidRPr="002A509C">
        <w:t>clause,</w:t>
      </w:r>
      <w:r w:rsidR="000F2093" w:rsidRPr="002A509C">
        <w:t xml:space="preserve"> </w:t>
      </w:r>
      <w:r w:rsidRPr="001465AE">
        <w:rPr>
          <w:highlight w:val="cyan"/>
        </w:rPr>
        <w:t>business hours</w:t>
      </w:r>
      <w:r w:rsidR="000F2093" w:rsidRPr="001465AE">
        <w:rPr>
          <w:highlight w:val="cyan"/>
        </w:rPr>
        <w:t xml:space="preserve"> </w:t>
      </w:r>
      <w:proofErr w:type="gramStart"/>
      <w:r w:rsidRPr="001465AE">
        <w:rPr>
          <w:highlight w:val="cyan"/>
        </w:rPr>
        <w:t>means</w:t>
      </w:r>
      <w:proofErr w:type="gramEnd"/>
      <w:r w:rsidRPr="001465AE">
        <w:rPr>
          <w:highlight w:val="cyan"/>
        </w:rPr>
        <w:t xml:space="preserve"> 9.00am to 5.00pm Monday to Friday on a day that is not a public holiday in the place of receipt</w:t>
      </w:r>
      <w:r w:rsidRPr="002A509C">
        <w:t>.</w:t>
      </w:r>
    </w:p>
    <w:p w14:paraId="06C3CF84" w14:textId="08A892E1" w:rsidR="00F14F68" w:rsidRDefault="008C42DE" w:rsidP="008C42DE">
      <w:pPr>
        <w:pStyle w:val="Termspoint"/>
      </w:pPr>
      <w:r>
        <w:rPr>
          <w:b/>
          <w:bCs/>
        </w:rPr>
        <w:t>16.3</w:t>
      </w:r>
      <w:r>
        <w:rPr>
          <w:b/>
          <w:bCs/>
        </w:rPr>
        <w:tab/>
      </w:r>
      <w:r w:rsidR="00E20DAA">
        <w:t xml:space="preserve">This </w:t>
      </w:r>
      <w:r w:rsidR="007228A3">
        <w:t>C</w:t>
      </w:r>
      <w:r w:rsidR="00E20DAA">
        <w:t xml:space="preserve">lause </w:t>
      </w:r>
      <w:r w:rsidR="007228A3">
        <w:t>16</w:t>
      </w:r>
      <w:r w:rsidR="00E20DAA">
        <w:t xml:space="preserve"> does not apply to the service of any proceedings </w:t>
      </w:r>
      <w:r w:rsidR="00E20DAA" w:rsidRPr="00E20DAA">
        <w:t>or other documents in any legal action or, where applicable, any arbitration or other method of dispute resolution.</w:t>
      </w:r>
    </w:p>
    <w:p w14:paraId="143A215D" w14:textId="043308A2" w:rsidR="00E20DAA" w:rsidRPr="000C08E4" w:rsidRDefault="007A08C5" w:rsidP="002A509C">
      <w:pPr>
        <w:pStyle w:val="Heading5"/>
      </w:pPr>
      <w:r w:rsidRPr="000C08E4">
        <w:t>1</w:t>
      </w:r>
      <w:r w:rsidR="007228A3">
        <w:t>7</w:t>
      </w:r>
      <w:r w:rsidR="00E20DAA" w:rsidRPr="000C08E4">
        <w:t>.</w:t>
      </w:r>
      <w:r w:rsidR="002A509C">
        <w:tab/>
      </w:r>
      <w:r w:rsidR="00E20DAA" w:rsidRPr="007A08C5">
        <w:t>Third Party Rights</w:t>
      </w:r>
    </w:p>
    <w:p w14:paraId="6C5981B8" w14:textId="55EDD9CC" w:rsidR="00E20DAA" w:rsidRDefault="00E20DAA" w:rsidP="002A509C">
      <w:pPr>
        <w:pStyle w:val="Termstext"/>
      </w:pPr>
      <w:r>
        <w:t>This</w:t>
      </w:r>
      <w:r w:rsidRPr="00E20DAA">
        <w:t xml:space="preserve"> Contract does not give rise to any rights under the Contracts (Rights of Third Parties) Act 1999 to enforce any term of the Contract.</w:t>
      </w:r>
    </w:p>
    <w:p w14:paraId="1540BC5B" w14:textId="66A6768D" w:rsidR="00E20DAA" w:rsidRPr="007A08C5" w:rsidRDefault="007A08C5" w:rsidP="002A509C">
      <w:pPr>
        <w:pStyle w:val="Heading5"/>
      </w:pPr>
      <w:r w:rsidRPr="000C08E4">
        <w:t>1</w:t>
      </w:r>
      <w:r w:rsidR="007228A3">
        <w:t>8</w:t>
      </w:r>
      <w:r w:rsidR="00E20DAA" w:rsidRPr="000C08E4">
        <w:t>.</w:t>
      </w:r>
      <w:r w:rsidR="002A509C">
        <w:tab/>
      </w:r>
      <w:r w:rsidR="00E20DAA" w:rsidRPr="007A08C5">
        <w:t>Relationship of the parties </w:t>
      </w:r>
    </w:p>
    <w:p w14:paraId="60767BFE" w14:textId="54A8587E" w:rsidR="00E20DAA" w:rsidRDefault="00E20DAA" w:rsidP="002A509C">
      <w:pPr>
        <w:pStyle w:val="Termstext"/>
      </w:pPr>
      <w:r w:rsidRPr="00E20DAA">
        <w:t xml:space="preserve">Nothing in these Conditions is intended to, or will be deemed to, establish any partnership or joint venture between any of the parties, constitute any party the agent of another party, or authorise any party to make or </w:t>
      </w:r>
      <w:proofErr w:type="gramStart"/>
      <w:r w:rsidRPr="00E20DAA">
        <w:t>enter into</w:t>
      </w:r>
      <w:proofErr w:type="gramEnd"/>
      <w:r w:rsidRPr="00E20DAA">
        <w:t xml:space="preserve"> any commitments for or on behalf of any other party.</w:t>
      </w:r>
      <w:r w:rsidR="00377B6B">
        <w:t xml:space="preserve"> </w:t>
      </w:r>
      <w:r w:rsidR="00377B6B" w:rsidRPr="00377B6B">
        <w:t>The Hirer shall not assign, transfer, sub-license or otherwise deal with any of its rights or obligations under this Contract without the prior written consent of the Provider.</w:t>
      </w:r>
    </w:p>
    <w:p w14:paraId="102AE5B8" w14:textId="1D302CFF" w:rsidR="00E20DAA" w:rsidRPr="007A08C5" w:rsidRDefault="007A08C5" w:rsidP="002A509C">
      <w:pPr>
        <w:pStyle w:val="Heading5"/>
      </w:pPr>
      <w:r w:rsidRPr="000C08E4">
        <w:t>1</w:t>
      </w:r>
      <w:r w:rsidR="007228A3">
        <w:t>9</w:t>
      </w:r>
      <w:r w:rsidR="00E20DAA" w:rsidRPr="000C08E4">
        <w:t>.</w:t>
      </w:r>
      <w:r w:rsidR="002A509C">
        <w:tab/>
      </w:r>
      <w:r w:rsidR="00E20DAA" w:rsidRPr="007A08C5">
        <w:t>Governing law and jurisdiction</w:t>
      </w:r>
    </w:p>
    <w:p w14:paraId="636E0A30" w14:textId="179FCA2F" w:rsidR="007663C5" w:rsidRPr="000C2CB7" w:rsidRDefault="00E20DAA" w:rsidP="002A509C">
      <w:pPr>
        <w:pStyle w:val="Termstext"/>
      </w:pPr>
      <w:r w:rsidRPr="00E20DAA">
        <w:t>The Contract, and any dispute or claim (including non-contractual disputes or claims) arising out of or in connection with it or its subject matter or formation, will be governed by the law of England and Wales and subject to the exclusive jurisdiction of the courts of England and Wales.</w:t>
      </w:r>
    </w:p>
    <w:sectPr w:rsidR="007663C5" w:rsidRPr="000C2CB7" w:rsidSect="007A4CDC">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4600" w14:textId="77777777" w:rsidR="005B298D" w:rsidRDefault="005B298D" w:rsidP="0093497B">
      <w:pPr>
        <w:spacing w:before="0" w:after="0" w:line="240" w:lineRule="auto"/>
      </w:pPr>
      <w:r>
        <w:separator/>
      </w:r>
    </w:p>
  </w:endnote>
  <w:endnote w:type="continuationSeparator" w:id="0">
    <w:p w14:paraId="568C394D" w14:textId="77777777" w:rsidR="005B298D" w:rsidRDefault="005B298D" w:rsidP="009349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Slab">
    <w:panose1 w:val="00000000000000000000"/>
    <w:charset w:val="00"/>
    <w:family w:val="auto"/>
    <w:pitch w:val="variable"/>
    <w:sig w:usb0="200006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ADDB" w14:textId="0F4D7575" w:rsidR="0093497B" w:rsidRPr="00C84706" w:rsidRDefault="009C51EE" w:rsidP="009C51EE">
    <w:pPr>
      <w:pStyle w:val="Footer"/>
      <w:tabs>
        <w:tab w:val="clear" w:pos="4513"/>
        <w:tab w:val="clear" w:pos="9026"/>
        <w:tab w:val="center" w:pos="5245"/>
        <w:tab w:val="right" w:pos="10348"/>
      </w:tabs>
      <w:spacing w:before="120"/>
      <w:rPr>
        <w:sz w:val="20"/>
        <w:szCs w:val="18"/>
      </w:rPr>
    </w:pPr>
    <w:r>
      <w:rPr>
        <w:sz w:val="20"/>
        <w:szCs w:val="18"/>
      </w:rPr>
      <w:t xml:space="preserve">Room Hire Policy </w:t>
    </w:r>
    <w:r w:rsidRPr="009C51EE">
      <w:rPr>
        <w:sz w:val="20"/>
        <w:szCs w:val="18"/>
        <w:highlight w:val="cyan"/>
      </w:rPr>
      <w:t>[name of LM]</w:t>
    </w:r>
    <w:r w:rsidR="00DC06A4">
      <w:rPr>
        <w:sz w:val="20"/>
        <w:szCs w:val="18"/>
      </w:rPr>
      <w:br/>
      <w:t>Version 2026</w:t>
    </w:r>
    <w:r w:rsidR="00DC06A4">
      <w:rPr>
        <w:sz w:val="20"/>
        <w:szCs w:val="18"/>
      </w:rPr>
      <w:tab/>
    </w:r>
    <w:r w:rsidR="00DC06A4">
      <w:rPr>
        <w:sz w:val="20"/>
        <w:szCs w:val="18"/>
      </w:rPr>
      <w:tab/>
    </w:r>
    <w:r w:rsidR="00DC06A4" w:rsidRPr="0068379A">
      <w:rPr>
        <w:b/>
        <w:bCs/>
        <w:sz w:val="20"/>
        <w:szCs w:val="18"/>
      </w:rPr>
      <w:fldChar w:fldCharType="begin"/>
    </w:r>
    <w:r w:rsidR="00DC06A4" w:rsidRPr="0068379A">
      <w:rPr>
        <w:b/>
        <w:bCs/>
        <w:sz w:val="20"/>
        <w:szCs w:val="18"/>
      </w:rPr>
      <w:instrText>PAGE   \* MERGEFORMAT</w:instrText>
    </w:r>
    <w:r w:rsidR="00DC06A4" w:rsidRPr="0068379A">
      <w:rPr>
        <w:b/>
        <w:bCs/>
        <w:sz w:val="20"/>
        <w:szCs w:val="18"/>
      </w:rPr>
      <w:fldChar w:fldCharType="separate"/>
    </w:r>
    <w:r w:rsidR="00DC06A4">
      <w:rPr>
        <w:b/>
        <w:bCs/>
        <w:sz w:val="20"/>
        <w:szCs w:val="18"/>
      </w:rPr>
      <w:t>8</w:t>
    </w:r>
    <w:r w:rsidR="00DC06A4" w:rsidRPr="0068379A">
      <w:rPr>
        <w:b/>
        <w:bCs/>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5E2E" w14:textId="59003E83" w:rsidR="0068379A" w:rsidRPr="00476184" w:rsidRDefault="002A6208" w:rsidP="009C51EE">
    <w:pPr>
      <w:pStyle w:val="Footer"/>
      <w:tabs>
        <w:tab w:val="clear" w:pos="4513"/>
        <w:tab w:val="clear" w:pos="9026"/>
        <w:tab w:val="center" w:pos="5245"/>
        <w:tab w:val="right" w:pos="10348"/>
      </w:tabs>
      <w:spacing w:before="120"/>
      <w:rPr>
        <w:sz w:val="20"/>
        <w:szCs w:val="18"/>
      </w:rPr>
    </w:pPr>
    <w:r>
      <w:rPr>
        <w:sz w:val="20"/>
        <w:szCs w:val="18"/>
      </w:rPr>
      <w:t xml:space="preserve">Room Hire </w:t>
    </w:r>
    <w:r w:rsidR="00476184">
      <w:rPr>
        <w:sz w:val="20"/>
        <w:szCs w:val="18"/>
      </w:rPr>
      <w:t xml:space="preserve">Policy </w:t>
    </w:r>
    <w:r w:rsidR="009C51EE" w:rsidRPr="009C51EE">
      <w:rPr>
        <w:sz w:val="20"/>
        <w:szCs w:val="18"/>
        <w:highlight w:val="cyan"/>
      </w:rPr>
      <w:t>[name of LM]</w:t>
    </w:r>
    <w:r w:rsidR="00DC06A4">
      <w:rPr>
        <w:sz w:val="20"/>
        <w:szCs w:val="18"/>
      </w:rPr>
      <w:br/>
      <w:t>Version 2026</w:t>
    </w:r>
    <w:r w:rsidR="00DC06A4">
      <w:rPr>
        <w:sz w:val="20"/>
        <w:szCs w:val="18"/>
      </w:rPr>
      <w:tab/>
    </w:r>
    <w:r w:rsidR="00DC06A4">
      <w:rPr>
        <w:sz w:val="20"/>
        <w:szCs w:val="18"/>
      </w:rPr>
      <w:tab/>
    </w:r>
    <w:r w:rsidR="00DC06A4" w:rsidRPr="0068379A">
      <w:rPr>
        <w:b/>
        <w:bCs/>
        <w:sz w:val="20"/>
        <w:szCs w:val="18"/>
      </w:rPr>
      <w:fldChar w:fldCharType="begin"/>
    </w:r>
    <w:r w:rsidR="00DC06A4" w:rsidRPr="0068379A">
      <w:rPr>
        <w:b/>
        <w:bCs/>
        <w:sz w:val="20"/>
        <w:szCs w:val="18"/>
      </w:rPr>
      <w:instrText>PAGE   \* MERGEFORMAT</w:instrText>
    </w:r>
    <w:r w:rsidR="00DC06A4" w:rsidRPr="0068379A">
      <w:rPr>
        <w:b/>
        <w:bCs/>
        <w:sz w:val="20"/>
        <w:szCs w:val="18"/>
      </w:rPr>
      <w:fldChar w:fldCharType="separate"/>
    </w:r>
    <w:r w:rsidR="00DC06A4">
      <w:rPr>
        <w:b/>
        <w:bCs/>
        <w:sz w:val="20"/>
        <w:szCs w:val="18"/>
      </w:rPr>
      <w:t>1</w:t>
    </w:r>
    <w:r w:rsidR="00DC06A4" w:rsidRPr="0068379A">
      <w:rPr>
        <w:b/>
        <w:bCs/>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AB86" w14:textId="77777777" w:rsidR="005B298D" w:rsidRDefault="005B298D" w:rsidP="0093497B">
      <w:pPr>
        <w:spacing w:before="0" w:after="0" w:line="240" w:lineRule="auto"/>
      </w:pPr>
      <w:r>
        <w:separator/>
      </w:r>
    </w:p>
  </w:footnote>
  <w:footnote w:type="continuationSeparator" w:id="0">
    <w:p w14:paraId="28DC4F8D" w14:textId="77777777" w:rsidR="005B298D" w:rsidRDefault="005B298D" w:rsidP="009349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9E6B" w14:textId="77777777" w:rsidR="00D10EF2" w:rsidRDefault="00D10EF2" w:rsidP="009C51EE">
    <w:pPr>
      <w:pStyle w:val="Header"/>
      <w:tabs>
        <w:tab w:val="clear" w:pos="4513"/>
        <w:tab w:val="clear" w:pos="9026"/>
        <w:tab w:val="center" w:pos="5245"/>
        <w:tab w:val="right" w:pos="10348"/>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6B86" w14:textId="2AC8212E" w:rsidR="0093497B" w:rsidRDefault="0093497B" w:rsidP="009C51EE">
    <w:pPr>
      <w:pStyle w:val="Header"/>
      <w:tabs>
        <w:tab w:val="clear" w:pos="4513"/>
        <w:tab w:val="clear" w:pos="9026"/>
        <w:tab w:val="center" w:pos="5245"/>
        <w:tab w:val="right" w:pos="10348"/>
      </w:tabs>
      <w:spacing w:after="120"/>
    </w:pPr>
    <w:r>
      <w:rPr>
        <w:noProof/>
      </w:rPr>
      <w:drawing>
        <wp:anchor distT="0" distB="0" distL="114300" distR="114300" simplePos="0" relativeHeight="251658240" behindDoc="1" locked="0" layoutInCell="1" allowOverlap="1" wp14:anchorId="5AADB913" wp14:editId="08E9808F">
          <wp:simplePos x="0" y="0"/>
          <wp:positionH relativeFrom="margin">
            <wp:align>right</wp:align>
          </wp:positionH>
          <wp:positionV relativeFrom="paragraph">
            <wp:posOffset>182245</wp:posOffset>
          </wp:positionV>
          <wp:extent cx="1074379" cy="1890000"/>
          <wp:effectExtent l="0" t="0" r="0" b="0"/>
          <wp:wrapTight wrapText="bothSides">
            <wp:wrapPolygon edited="0">
              <wp:start x="0" y="0"/>
              <wp:lineTo x="0" y="21339"/>
              <wp:lineTo x="21076" y="21339"/>
              <wp:lineTo x="21076" y="0"/>
              <wp:lineTo x="0" y="0"/>
            </wp:wrapPolygon>
          </wp:wrapTight>
          <wp:docPr id="216426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867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74379" cy="189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6A0BD6"/>
    <w:lvl w:ilvl="0">
      <w:start w:val="1"/>
      <w:numFmt w:val="decimal"/>
      <w:pStyle w:val="Termsstyle"/>
      <w:lvlText w:val="2.%1."/>
      <w:lvlJc w:val="right"/>
      <w:pPr>
        <w:ind w:left="360" w:hanging="360"/>
      </w:pPr>
      <w:rPr>
        <w:rFonts w:hint="default"/>
      </w:rPr>
    </w:lvl>
  </w:abstractNum>
  <w:abstractNum w:abstractNumId="1" w15:restartNumberingAfterBreak="0">
    <w:nsid w:val="0303425A"/>
    <w:multiLevelType w:val="hybridMultilevel"/>
    <w:tmpl w:val="63D0AD76"/>
    <w:lvl w:ilvl="0" w:tplc="87A650EE">
      <w:start w:val="1"/>
      <w:numFmt w:val="decimal"/>
      <w:lvlText w:val="16.%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53A0B"/>
    <w:multiLevelType w:val="hybridMultilevel"/>
    <w:tmpl w:val="2320F7FC"/>
    <w:lvl w:ilvl="0" w:tplc="1D849C06">
      <w:start w:val="1"/>
      <w:numFmt w:val="decimal"/>
      <w:lvlText w:val="13.%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683635"/>
    <w:multiLevelType w:val="hybridMultilevel"/>
    <w:tmpl w:val="88386B88"/>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 w15:restartNumberingAfterBreak="0">
    <w:nsid w:val="1164632F"/>
    <w:multiLevelType w:val="hybridMultilevel"/>
    <w:tmpl w:val="C22816B2"/>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5" w15:restartNumberingAfterBreak="0">
    <w:nsid w:val="190B5E15"/>
    <w:multiLevelType w:val="hybridMultilevel"/>
    <w:tmpl w:val="2842B116"/>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6" w15:restartNumberingAfterBreak="0">
    <w:nsid w:val="198717DC"/>
    <w:multiLevelType w:val="hybridMultilevel"/>
    <w:tmpl w:val="C6F896C4"/>
    <w:lvl w:ilvl="0" w:tplc="A47C91E0">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DD66163"/>
    <w:multiLevelType w:val="hybridMultilevel"/>
    <w:tmpl w:val="C4324166"/>
    <w:lvl w:ilvl="0" w:tplc="F2ECD034">
      <w:start w:val="1"/>
      <w:numFmt w:val="decimal"/>
      <w:lvlText w:val="10.%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3E1C2A"/>
    <w:multiLevelType w:val="hybridMultilevel"/>
    <w:tmpl w:val="405A393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9583FB6"/>
    <w:multiLevelType w:val="hybridMultilevel"/>
    <w:tmpl w:val="E18C638C"/>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2B6C1521"/>
    <w:multiLevelType w:val="hybridMultilevel"/>
    <w:tmpl w:val="5EF2F2BC"/>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2FAE6442"/>
    <w:multiLevelType w:val="hybridMultilevel"/>
    <w:tmpl w:val="AC4EE1C8"/>
    <w:lvl w:ilvl="0" w:tplc="96D02B5E">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646AA062">
      <w:start w:val="11"/>
      <w:numFmt w:val="decimal"/>
      <w:lvlText w:val="%3."/>
      <w:lvlJc w:val="left"/>
      <w:pPr>
        <w:ind w:left="1980" w:hanging="360"/>
      </w:pPr>
      <w:rPr>
        <w:rFonts w:ascii="Roboto" w:hAnsi="Roboto"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FF6960"/>
    <w:multiLevelType w:val="hybridMultilevel"/>
    <w:tmpl w:val="9CF8682C"/>
    <w:lvl w:ilvl="0" w:tplc="7E586196">
      <w:start w:val="1"/>
      <w:numFmt w:val="lowerLetter"/>
      <w:lvlText w:val="(%1)"/>
      <w:lvlJc w:val="left"/>
      <w:pPr>
        <w:ind w:left="720" w:hanging="360"/>
      </w:pPr>
      <w:rPr>
        <w:rFonts w:hint="default"/>
      </w:rPr>
    </w:lvl>
    <w:lvl w:ilvl="1" w:tplc="0024C7F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CB76AE"/>
    <w:multiLevelType w:val="hybridMultilevel"/>
    <w:tmpl w:val="75E2D848"/>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2A23897"/>
    <w:multiLevelType w:val="hybridMultilevel"/>
    <w:tmpl w:val="5416348A"/>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37846EB1"/>
    <w:multiLevelType w:val="multilevel"/>
    <w:tmpl w:val="5AAC0C5C"/>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right"/>
      <w:pPr>
        <w:ind w:left="108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E57965"/>
    <w:multiLevelType w:val="hybridMultilevel"/>
    <w:tmpl w:val="CA28F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D02C3"/>
    <w:multiLevelType w:val="hybridMultilevel"/>
    <w:tmpl w:val="32A2BD92"/>
    <w:lvl w:ilvl="0" w:tplc="C322A64A">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31406B8"/>
    <w:multiLevelType w:val="hybridMultilevel"/>
    <w:tmpl w:val="ACC6B368"/>
    <w:lvl w:ilvl="0" w:tplc="17545932">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9" w15:restartNumberingAfterBreak="0">
    <w:nsid w:val="441B7032"/>
    <w:multiLevelType w:val="hybridMultilevel"/>
    <w:tmpl w:val="F7481150"/>
    <w:lvl w:ilvl="0" w:tplc="8EC6C2EA">
      <w:start w:val="1"/>
      <w:numFmt w:val="lowerLetter"/>
      <w:pStyle w:val="Termslevel2"/>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44C15939"/>
    <w:multiLevelType w:val="hybridMultilevel"/>
    <w:tmpl w:val="5AFCD9F2"/>
    <w:lvl w:ilvl="0" w:tplc="FFFFFFFF">
      <w:start w:val="1"/>
      <w:numFmt w:val="lowerLetter"/>
      <w:lvlText w:val="(%1)"/>
      <w:lvlJc w:val="left"/>
      <w:pPr>
        <w:ind w:left="720" w:hanging="360"/>
      </w:pPr>
      <w:rPr>
        <w:rFonts w:ascii="Roboto" w:eastAsiaTheme="minorEastAsia" w:hAnsi="Roboto" w:cstheme="minorBidi"/>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76536B"/>
    <w:multiLevelType w:val="hybridMultilevel"/>
    <w:tmpl w:val="8306EE34"/>
    <w:lvl w:ilvl="0" w:tplc="C17E89A8">
      <w:start w:val="1"/>
      <w:numFmt w:val="lowerLetter"/>
      <w:lvlText w:val="(%1)"/>
      <w:lvlJc w:val="left"/>
      <w:pPr>
        <w:ind w:left="720" w:hanging="360"/>
      </w:pPr>
      <w:rPr>
        <w:rFonts w:ascii="Roboto" w:eastAsiaTheme="minorEastAsia" w:hAnsi="Roboto"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3D15EC"/>
    <w:multiLevelType w:val="hybridMultilevel"/>
    <w:tmpl w:val="558A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5414D8"/>
    <w:multiLevelType w:val="hybridMultilevel"/>
    <w:tmpl w:val="B27CD954"/>
    <w:lvl w:ilvl="0" w:tplc="4074F1C0">
      <w:start w:val="1"/>
      <w:numFmt w:val="decimal"/>
      <w:lvlText w:val="11.%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EF35361"/>
    <w:multiLevelType w:val="hybridMultilevel"/>
    <w:tmpl w:val="D9E0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9125F"/>
    <w:multiLevelType w:val="hybridMultilevel"/>
    <w:tmpl w:val="32E4B3B4"/>
    <w:lvl w:ilvl="0" w:tplc="F3A255EC">
      <w:start w:val="1"/>
      <w:numFmt w:val="decimal"/>
      <w:lvlText w:val="8.%1."/>
      <w:lvlJc w:val="righ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41203512">
    <w:abstractNumId w:val="22"/>
  </w:num>
  <w:num w:numId="2" w16cid:durableId="1567960367">
    <w:abstractNumId w:val="0"/>
  </w:num>
  <w:num w:numId="3" w16cid:durableId="843519630">
    <w:abstractNumId w:val="21"/>
  </w:num>
  <w:num w:numId="4" w16cid:durableId="387532906">
    <w:abstractNumId w:val="12"/>
  </w:num>
  <w:num w:numId="5" w16cid:durableId="2053840056">
    <w:abstractNumId w:val="6"/>
  </w:num>
  <w:num w:numId="6" w16cid:durableId="1610431190">
    <w:abstractNumId w:val="25"/>
  </w:num>
  <w:num w:numId="7" w16cid:durableId="1917745415">
    <w:abstractNumId w:val="11"/>
  </w:num>
  <w:num w:numId="8" w16cid:durableId="427041200">
    <w:abstractNumId w:val="7"/>
  </w:num>
  <w:num w:numId="9" w16cid:durableId="1986858463">
    <w:abstractNumId w:val="23"/>
  </w:num>
  <w:num w:numId="10" w16cid:durableId="1057168451">
    <w:abstractNumId w:val="15"/>
  </w:num>
  <w:num w:numId="11" w16cid:durableId="612712472">
    <w:abstractNumId w:val="2"/>
  </w:num>
  <w:num w:numId="12" w16cid:durableId="1352561938">
    <w:abstractNumId w:val="1"/>
  </w:num>
  <w:num w:numId="13" w16cid:durableId="969475386">
    <w:abstractNumId w:val="17"/>
  </w:num>
  <w:num w:numId="14" w16cid:durableId="378481824">
    <w:abstractNumId w:val="16"/>
  </w:num>
  <w:num w:numId="15" w16cid:durableId="451480264">
    <w:abstractNumId w:val="24"/>
  </w:num>
  <w:num w:numId="16" w16cid:durableId="1506047395">
    <w:abstractNumId w:val="13"/>
  </w:num>
  <w:num w:numId="17" w16cid:durableId="280454381">
    <w:abstractNumId w:val="10"/>
  </w:num>
  <w:num w:numId="18" w16cid:durableId="1232472705">
    <w:abstractNumId w:val="5"/>
  </w:num>
  <w:num w:numId="19" w16cid:durableId="1254586522">
    <w:abstractNumId w:val="4"/>
  </w:num>
  <w:num w:numId="20" w16cid:durableId="1616407662">
    <w:abstractNumId w:val="3"/>
  </w:num>
  <w:num w:numId="21" w16cid:durableId="265622015">
    <w:abstractNumId w:val="9"/>
  </w:num>
  <w:num w:numId="22" w16cid:durableId="1917011640">
    <w:abstractNumId w:val="19"/>
  </w:num>
  <w:num w:numId="23" w16cid:durableId="1833990123">
    <w:abstractNumId w:val="18"/>
  </w:num>
  <w:num w:numId="24" w16cid:durableId="1003436124">
    <w:abstractNumId w:val="19"/>
    <w:lvlOverride w:ilvl="0">
      <w:startOverride w:val="1"/>
    </w:lvlOverride>
  </w:num>
  <w:num w:numId="25" w16cid:durableId="632249347">
    <w:abstractNumId w:val="19"/>
    <w:lvlOverride w:ilvl="0">
      <w:startOverride w:val="1"/>
    </w:lvlOverride>
  </w:num>
  <w:num w:numId="26" w16cid:durableId="248193739">
    <w:abstractNumId w:val="19"/>
    <w:lvlOverride w:ilvl="0">
      <w:startOverride w:val="1"/>
    </w:lvlOverride>
  </w:num>
  <w:num w:numId="27" w16cid:durableId="868495788">
    <w:abstractNumId w:val="19"/>
    <w:lvlOverride w:ilvl="0">
      <w:startOverride w:val="1"/>
    </w:lvlOverride>
  </w:num>
  <w:num w:numId="28" w16cid:durableId="1934776599">
    <w:abstractNumId w:val="0"/>
  </w:num>
  <w:num w:numId="29" w16cid:durableId="1252154695">
    <w:abstractNumId w:val="8"/>
  </w:num>
  <w:num w:numId="30" w16cid:durableId="1142233154">
    <w:abstractNumId w:val="19"/>
    <w:lvlOverride w:ilvl="0">
      <w:startOverride w:val="1"/>
    </w:lvlOverride>
  </w:num>
  <w:num w:numId="31" w16cid:durableId="410274002">
    <w:abstractNumId w:val="19"/>
    <w:lvlOverride w:ilvl="0">
      <w:startOverride w:val="1"/>
    </w:lvlOverride>
  </w:num>
  <w:num w:numId="32" w16cid:durableId="1533690141">
    <w:abstractNumId w:val="14"/>
  </w:num>
  <w:num w:numId="33" w16cid:durableId="832994429">
    <w:abstractNumId w:val="20"/>
  </w:num>
  <w:num w:numId="34" w16cid:durableId="1989432969">
    <w:abstractNumId w:val="19"/>
    <w:lvlOverride w:ilvl="0">
      <w:startOverride w:val="1"/>
    </w:lvlOverride>
  </w:num>
  <w:num w:numId="35" w16cid:durableId="617175907">
    <w:abstractNumId w:val="19"/>
    <w:lvlOverride w:ilvl="0">
      <w:startOverride w:val="1"/>
    </w:lvlOverride>
  </w:num>
  <w:num w:numId="36" w16cid:durableId="1090808354">
    <w:abstractNumId w:val="19"/>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7B"/>
    <w:rsid w:val="00000F97"/>
    <w:rsid w:val="00002E30"/>
    <w:rsid w:val="00013291"/>
    <w:rsid w:val="00017041"/>
    <w:rsid w:val="0002394E"/>
    <w:rsid w:val="000246D6"/>
    <w:rsid w:val="00025273"/>
    <w:rsid w:val="00025C4B"/>
    <w:rsid w:val="00027F6B"/>
    <w:rsid w:val="00031E91"/>
    <w:rsid w:val="00032611"/>
    <w:rsid w:val="00037B1B"/>
    <w:rsid w:val="0004253A"/>
    <w:rsid w:val="00044673"/>
    <w:rsid w:val="00046E2C"/>
    <w:rsid w:val="00047E2E"/>
    <w:rsid w:val="00050A2F"/>
    <w:rsid w:val="00050C5A"/>
    <w:rsid w:val="00052F27"/>
    <w:rsid w:val="000569CE"/>
    <w:rsid w:val="000705CD"/>
    <w:rsid w:val="00070A1E"/>
    <w:rsid w:val="000746F0"/>
    <w:rsid w:val="00075871"/>
    <w:rsid w:val="00081667"/>
    <w:rsid w:val="00085EC8"/>
    <w:rsid w:val="000927BD"/>
    <w:rsid w:val="0009663B"/>
    <w:rsid w:val="00096D77"/>
    <w:rsid w:val="00096F60"/>
    <w:rsid w:val="000A2337"/>
    <w:rsid w:val="000A4015"/>
    <w:rsid w:val="000A48A2"/>
    <w:rsid w:val="000A4D30"/>
    <w:rsid w:val="000A67AF"/>
    <w:rsid w:val="000B2CF1"/>
    <w:rsid w:val="000B2E1C"/>
    <w:rsid w:val="000B432A"/>
    <w:rsid w:val="000B5F0A"/>
    <w:rsid w:val="000C009B"/>
    <w:rsid w:val="000C08E4"/>
    <w:rsid w:val="000C28E7"/>
    <w:rsid w:val="000C2CB7"/>
    <w:rsid w:val="000D1F0B"/>
    <w:rsid w:val="000D4A9D"/>
    <w:rsid w:val="000D7B35"/>
    <w:rsid w:val="000E0E5B"/>
    <w:rsid w:val="000E3678"/>
    <w:rsid w:val="000E39CF"/>
    <w:rsid w:val="000F16E4"/>
    <w:rsid w:val="000F2093"/>
    <w:rsid w:val="000F5003"/>
    <w:rsid w:val="000F73A0"/>
    <w:rsid w:val="00104C75"/>
    <w:rsid w:val="00105F9B"/>
    <w:rsid w:val="001102DB"/>
    <w:rsid w:val="00110526"/>
    <w:rsid w:val="00115F16"/>
    <w:rsid w:val="00124008"/>
    <w:rsid w:val="00125CF5"/>
    <w:rsid w:val="00126383"/>
    <w:rsid w:val="00137D78"/>
    <w:rsid w:val="00140521"/>
    <w:rsid w:val="0014242F"/>
    <w:rsid w:val="00143776"/>
    <w:rsid w:val="00144BF1"/>
    <w:rsid w:val="001458BB"/>
    <w:rsid w:val="001465AE"/>
    <w:rsid w:val="001533C8"/>
    <w:rsid w:val="00167AEB"/>
    <w:rsid w:val="00172548"/>
    <w:rsid w:val="00172D11"/>
    <w:rsid w:val="0017381D"/>
    <w:rsid w:val="0017569B"/>
    <w:rsid w:val="00175CC2"/>
    <w:rsid w:val="00176FDC"/>
    <w:rsid w:val="001778AA"/>
    <w:rsid w:val="00180A97"/>
    <w:rsid w:val="001821C1"/>
    <w:rsid w:val="001900AD"/>
    <w:rsid w:val="00192FF9"/>
    <w:rsid w:val="00193C51"/>
    <w:rsid w:val="00194440"/>
    <w:rsid w:val="001B47B7"/>
    <w:rsid w:val="001B7ADE"/>
    <w:rsid w:val="001C584D"/>
    <w:rsid w:val="001C66E3"/>
    <w:rsid w:val="001D31B8"/>
    <w:rsid w:val="001D5823"/>
    <w:rsid w:val="001D6A13"/>
    <w:rsid w:val="001D6F15"/>
    <w:rsid w:val="001E33C7"/>
    <w:rsid w:val="001E3CD7"/>
    <w:rsid w:val="001E46FA"/>
    <w:rsid w:val="001E5F73"/>
    <w:rsid w:val="001F7D93"/>
    <w:rsid w:val="00203B5E"/>
    <w:rsid w:val="0020621C"/>
    <w:rsid w:val="00210B33"/>
    <w:rsid w:val="00220651"/>
    <w:rsid w:val="00220D29"/>
    <w:rsid w:val="00222C8F"/>
    <w:rsid w:val="00224F12"/>
    <w:rsid w:val="002260CF"/>
    <w:rsid w:val="00226E0E"/>
    <w:rsid w:val="00230AB7"/>
    <w:rsid w:val="00235BF9"/>
    <w:rsid w:val="0024714F"/>
    <w:rsid w:val="00247351"/>
    <w:rsid w:val="00247415"/>
    <w:rsid w:val="00250CFB"/>
    <w:rsid w:val="00255800"/>
    <w:rsid w:val="00256120"/>
    <w:rsid w:val="00260446"/>
    <w:rsid w:val="00272D12"/>
    <w:rsid w:val="00274E9C"/>
    <w:rsid w:val="002767C8"/>
    <w:rsid w:val="00287BDA"/>
    <w:rsid w:val="00292E7A"/>
    <w:rsid w:val="002933E6"/>
    <w:rsid w:val="00294DDA"/>
    <w:rsid w:val="002A2DF3"/>
    <w:rsid w:val="002A509C"/>
    <w:rsid w:val="002A54A3"/>
    <w:rsid w:val="002A6208"/>
    <w:rsid w:val="002B2884"/>
    <w:rsid w:val="002B754F"/>
    <w:rsid w:val="002C0464"/>
    <w:rsid w:val="002C200B"/>
    <w:rsid w:val="002C24FB"/>
    <w:rsid w:val="002C3892"/>
    <w:rsid w:val="002C3BC4"/>
    <w:rsid w:val="002D7E14"/>
    <w:rsid w:val="002F0496"/>
    <w:rsid w:val="0030055C"/>
    <w:rsid w:val="00300C4A"/>
    <w:rsid w:val="003053F7"/>
    <w:rsid w:val="003100B8"/>
    <w:rsid w:val="0031058F"/>
    <w:rsid w:val="003109E4"/>
    <w:rsid w:val="00317113"/>
    <w:rsid w:val="003200F4"/>
    <w:rsid w:val="0032597F"/>
    <w:rsid w:val="00326BED"/>
    <w:rsid w:val="00327143"/>
    <w:rsid w:val="0033598A"/>
    <w:rsid w:val="00336957"/>
    <w:rsid w:val="00347FE6"/>
    <w:rsid w:val="003552CD"/>
    <w:rsid w:val="003640EF"/>
    <w:rsid w:val="0036434D"/>
    <w:rsid w:val="00370CDE"/>
    <w:rsid w:val="003716DB"/>
    <w:rsid w:val="003744FD"/>
    <w:rsid w:val="003764D9"/>
    <w:rsid w:val="003773A0"/>
    <w:rsid w:val="00377B6B"/>
    <w:rsid w:val="00380553"/>
    <w:rsid w:val="00387FD3"/>
    <w:rsid w:val="003914C6"/>
    <w:rsid w:val="00392BDB"/>
    <w:rsid w:val="003941B1"/>
    <w:rsid w:val="003977F8"/>
    <w:rsid w:val="003A1F2C"/>
    <w:rsid w:val="003A4133"/>
    <w:rsid w:val="003B62FD"/>
    <w:rsid w:val="003B64D4"/>
    <w:rsid w:val="003B76EF"/>
    <w:rsid w:val="003C1920"/>
    <w:rsid w:val="003C4F24"/>
    <w:rsid w:val="003D4E03"/>
    <w:rsid w:val="003E0E38"/>
    <w:rsid w:val="003E40AE"/>
    <w:rsid w:val="003E448E"/>
    <w:rsid w:val="003E4644"/>
    <w:rsid w:val="003E7CFF"/>
    <w:rsid w:val="003F3EE2"/>
    <w:rsid w:val="003F5327"/>
    <w:rsid w:val="00403362"/>
    <w:rsid w:val="00405FA8"/>
    <w:rsid w:val="004128AA"/>
    <w:rsid w:val="004129E3"/>
    <w:rsid w:val="004178A7"/>
    <w:rsid w:val="00421F73"/>
    <w:rsid w:val="00423820"/>
    <w:rsid w:val="004249A0"/>
    <w:rsid w:val="004258BA"/>
    <w:rsid w:val="00425FBA"/>
    <w:rsid w:val="0042732D"/>
    <w:rsid w:val="004330CD"/>
    <w:rsid w:val="00433981"/>
    <w:rsid w:val="004402F4"/>
    <w:rsid w:val="00440B47"/>
    <w:rsid w:val="00442D46"/>
    <w:rsid w:val="004579A6"/>
    <w:rsid w:val="00457C21"/>
    <w:rsid w:val="00462797"/>
    <w:rsid w:val="00463642"/>
    <w:rsid w:val="00465A1A"/>
    <w:rsid w:val="00466EA6"/>
    <w:rsid w:val="00467BAE"/>
    <w:rsid w:val="00470C59"/>
    <w:rsid w:val="00476184"/>
    <w:rsid w:val="00481B23"/>
    <w:rsid w:val="00484D8E"/>
    <w:rsid w:val="0048638E"/>
    <w:rsid w:val="00490936"/>
    <w:rsid w:val="004974F8"/>
    <w:rsid w:val="00497ED0"/>
    <w:rsid w:val="004A30E2"/>
    <w:rsid w:val="004B23E6"/>
    <w:rsid w:val="004B2CA2"/>
    <w:rsid w:val="004B759F"/>
    <w:rsid w:val="004C0816"/>
    <w:rsid w:val="004C0F4C"/>
    <w:rsid w:val="004C4D39"/>
    <w:rsid w:val="004C6622"/>
    <w:rsid w:val="004C724F"/>
    <w:rsid w:val="004D12C6"/>
    <w:rsid w:val="004D7BB2"/>
    <w:rsid w:val="004E5B64"/>
    <w:rsid w:val="004F0AAE"/>
    <w:rsid w:val="004F59B6"/>
    <w:rsid w:val="00506877"/>
    <w:rsid w:val="00506B90"/>
    <w:rsid w:val="00510785"/>
    <w:rsid w:val="0051502F"/>
    <w:rsid w:val="005160A7"/>
    <w:rsid w:val="005203C5"/>
    <w:rsid w:val="0052473F"/>
    <w:rsid w:val="00524989"/>
    <w:rsid w:val="00525B26"/>
    <w:rsid w:val="0053139A"/>
    <w:rsid w:val="00536CB0"/>
    <w:rsid w:val="005439C0"/>
    <w:rsid w:val="00544D28"/>
    <w:rsid w:val="005450EF"/>
    <w:rsid w:val="0054535F"/>
    <w:rsid w:val="00547051"/>
    <w:rsid w:val="005534EE"/>
    <w:rsid w:val="005570A0"/>
    <w:rsid w:val="005630A5"/>
    <w:rsid w:val="0056482D"/>
    <w:rsid w:val="00573A63"/>
    <w:rsid w:val="00574089"/>
    <w:rsid w:val="00574297"/>
    <w:rsid w:val="00574F65"/>
    <w:rsid w:val="005817BC"/>
    <w:rsid w:val="0058438B"/>
    <w:rsid w:val="00585792"/>
    <w:rsid w:val="00592002"/>
    <w:rsid w:val="00593D29"/>
    <w:rsid w:val="005A24D0"/>
    <w:rsid w:val="005AD758"/>
    <w:rsid w:val="005B298D"/>
    <w:rsid w:val="005B6F30"/>
    <w:rsid w:val="005C2CDA"/>
    <w:rsid w:val="005C391A"/>
    <w:rsid w:val="005C3F07"/>
    <w:rsid w:val="005C4BED"/>
    <w:rsid w:val="005D30B8"/>
    <w:rsid w:val="005D5048"/>
    <w:rsid w:val="005E3143"/>
    <w:rsid w:val="005F0D5D"/>
    <w:rsid w:val="005F54CB"/>
    <w:rsid w:val="0060041A"/>
    <w:rsid w:val="00601736"/>
    <w:rsid w:val="00602B2B"/>
    <w:rsid w:val="0060445D"/>
    <w:rsid w:val="0061455B"/>
    <w:rsid w:val="006163FE"/>
    <w:rsid w:val="00623F5B"/>
    <w:rsid w:val="0062685D"/>
    <w:rsid w:val="00630BF6"/>
    <w:rsid w:val="00633671"/>
    <w:rsid w:val="00641233"/>
    <w:rsid w:val="00645FE2"/>
    <w:rsid w:val="00656273"/>
    <w:rsid w:val="00657CCC"/>
    <w:rsid w:val="0066570B"/>
    <w:rsid w:val="00672ABC"/>
    <w:rsid w:val="00673049"/>
    <w:rsid w:val="00675D82"/>
    <w:rsid w:val="0067659C"/>
    <w:rsid w:val="0068379A"/>
    <w:rsid w:val="00683E5E"/>
    <w:rsid w:val="006A01ED"/>
    <w:rsid w:val="006A5DB8"/>
    <w:rsid w:val="006B0214"/>
    <w:rsid w:val="006B4247"/>
    <w:rsid w:val="006B4B76"/>
    <w:rsid w:val="006B53CD"/>
    <w:rsid w:val="006B6A7C"/>
    <w:rsid w:val="006C1DFB"/>
    <w:rsid w:val="006D0B1A"/>
    <w:rsid w:val="006D193A"/>
    <w:rsid w:val="006D2262"/>
    <w:rsid w:val="006D4360"/>
    <w:rsid w:val="006D57FD"/>
    <w:rsid w:val="006D5934"/>
    <w:rsid w:val="006D617B"/>
    <w:rsid w:val="006D6570"/>
    <w:rsid w:val="006D79A9"/>
    <w:rsid w:val="006E1CAB"/>
    <w:rsid w:val="006E6A39"/>
    <w:rsid w:val="006E72F9"/>
    <w:rsid w:val="00700195"/>
    <w:rsid w:val="007024DB"/>
    <w:rsid w:val="00703470"/>
    <w:rsid w:val="00721535"/>
    <w:rsid w:val="007226B1"/>
    <w:rsid w:val="007228A3"/>
    <w:rsid w:val="007304FF"/>
    <w:rsid w:val="007452DD"/>
    <w:rsid w:val="00753147"/>
    <w:rsid w:val="00761872"/>
    <w:rsid w:val="007624D1"/>
    <w:rsid w:val="0076588B"/>
    <w:rsid w:val="007663C5"/>
    <w:rsid w:val="007723B5"/>
    <w:rsid w:val="00774042"/>
    <w:rsid w:val="00790955"/>
    <w:rsid w:val="00790CFC"/>
    <w:rsid w:val="007961C6"/>
    <w:rsid w:val="007A0835"/>
    <w:rsid w:val="007A08C5"/>
    <w:rsid w:val="007A2A63"/>
    <w:rsid w:val="007A4CDC"/>
    <w:rsid w:val="007A4FF1"/>
    <w:rsid w:val="007A55CE"/>
    <w:rsid w:val="007A57A3"/>
    <w:rsid w:val="007A5C31"/>
    <w:rsid w:val="007B4F61"/>
    <w:rsid w:val="007C35B7"/>
    <w:rsid w:val="007C42CA"/>
    <w:rsid w:val="007C6635"/>
    <w:rsid w:val="007D091C"/>
    <w:rsid w:val="007D0C8E"/>
    <w:rsid w:val="007D44C8"/>
    <w:rsid w:val="007D7476"/>
    <w:rsid w:val="007E0D2F"/>
    <w:rsid w:val="007E241E"/>
    <w:rsid w:val="007E7D6C"/>
    <w:rsid w:val="007F124F"/>
    <w:rsid w:val="007F3254"/>
    <w:rsid w:val="007F3F8E"/>
    <w:rsid w:val="007F56AB"/>
    <w:rsid w:val="007F5DFD"/>
    <w:rsid w:val="007F698F"/>
    <w:rsid w:val="00800CDC"/>
    <w:rsid w:val="008273E5"/>
    <w:rsid w:val="00827810"/>
    <w:rsid w:val="008315FE"/>
    <w:rsid w:val="00833C04"/>
    <w:rsid w:val="00845E67"/>
    <w:rsid w:val="008474B1"/>
    <w:rsid w:val="008534E9"/>
    <w:rsid w:val="008554D6"/>
    <w:rsid w:val="00855ACD"/>
    <w:rsid w:val="00860511"/>
    <w:rsid w:val="008654E3"/>
    <w:rsid w:val="00866A8A"/>
    <w:rsid w:val="008702C8"/>
    <w:rsid w:val="00870AB9"/>
    <w:rsid w:val="00872F00"/>
    <w:rsid w:val="00880810"/>
    <w:rsid w:val="008821A4"/>
    <w:rsid w:val="008916B5"/>
    <w:rsid w:val="008A18A7"/>
    <w:rsid w:val="008A5038"/>
    <w:rsid w:val="008A52F9"/>
    <w:rsid w:val="008A6F5B"/>
    <w:rsid w:val="008A7878"/>
    <w:rsid w:val="008B204B"/>
    <w:rsid w:val="008C2373"/>
    <w:rsid w:val="008C42DE"/>
    <w:rsid w:val="008C614E"/>
    <w:rsid w:val="008D502D"/>
    <w:rsid w:val="008D7556"/>
    <w:rsid w:val="008D79ED"/>
    <w:rsid w:val="008E0044"/>
    <w:rsid w:val="008E4BF8"/>
    <w:rsid w:val="008E5798"/>
    <w:rsid w:val="008F262D"/>
    <w:rsid w:val="00911CB9"/>
    <w:rsid w:val="00915C9D"/>
    <w:rsid w:val="00920613"/>
    <w:rsid w:val="0092443E"/>
    <w:rsid w:val="009248E2"/>
    <w:rsid w:val="00925724"/>
    <w:rsid w:val="0093497B"/>
    <w:rsid w:val="00935FC3"/>
    <w:rsid w:val="009600D8"/>
    <w:rsid w:val="00966302"/>
    <w:rsid w:val="00970446"/>
    <w:rsid w:val="009763AA"/>
    <w:rsid w:val="009802C9"/>
    <w:rsid w:val="009817A1"/>
    <w:rsid w:val="00982B2F"/>
    <w:rsid w:val="009841EE"/>
    <w:rsid w:val="00985756"/>
    <w:rsid w:val="00986546"/>
    <w:rsid w:val="0098784E"/>
    <w:rsid w:val="0099114D"/>
    <w:rsid w:val="00996331"/>
    <w:rsid w:val="00997143"/>
    <w:rsid w:val="009A7672"/>
    <w:rsid w:val="009B5271"/>
    <w:rsid w:val="009B7501"/>
    <w:rsid w:val="009B79DB"/>
    <w:rsid w:val="009C51EE"/>
    <w:rsid w:val="009C569F"/>
    <w:rsid w:val="009D341B"/>
    <w:rsid w:val="009D475C"/>
    <w:rsid w:val="009D7738"/>
    <w:rsid w:val="009F3A54"/>
    <w:rsid w:val="009F500F"/>
    <w:rsid w:val="009F5142"/>
    <w:rsid w:val="009F6324"/>
    <w:rsid w:val="00A02FC1"/>
    <w:rsid w:val="00A10822"/>
    <w:rsid w:val="00A172F9"/>
    <w:rsid w:val="00A2159A"/>
    <w:rsid w:val="00A2289F"/>
    <w:rsid w:val="00A2514C"/>
    <w:rsid w:val="00A2790A"/>
    <w:rsid w:val="00A3235D"/>
    <w:rsid w:val="00A328FA"/>
    <w:rsid w:val="00A3678D"/>
    <w:rsid w:val="00A36F06"/>
    <w:rsid w:val="00A40554"/>
    <w:rsid w:val="00A411C6"/>
    <w:rsid w:val="00A72C75"/>
    <w:rsid w:val="00A75E71"/>
    <w:rsid w:val="00A77079"/>
    <w:rsid w:val="00A81588"/>
    <w:rsid w:val="00A822B8"/>
    <w:rsid w:val="00A85998"/>
    <w:rsid w:val="00A93590"/>
    <w:rsid w:val="00AA7006"/>
    <w:rsid w:val="00AB3CAF"/>
    <w:rsid w:val="00AB4FD0"/>
    <w:rsid w:val="00AD3CEF"/>
    <w:rsid w:val="00AD4044"/>
    <w:rsid w:val="00AE6E56"/>
    <w:rsid w:val="00AF1A80"/>
    <w:rsid w:val="00AF1CEE"/>
    <w:rsid w:val="00AF3331"/>
    <w:rsid w:val="00AF6562"/>
    <w:rsid w:val="00B00399"/>
    <w:rsid w:val="00B061B3"/>
    <w:rsid w:val="00B0632B"/>
    <w:rsid w:val="00B064F9"/>
    <w:rsid w:val="00B06E5D"/>
    <w:rsid w:val="00B06EED"/>
    <w:rsid w:val="00B07AC1"/>
    <w:rsid w:val="00B1675C"/>
    <w:rsid w:val="00B203E5"/>
    <w:rsid w:val="00B22D5E"/>
    <w:rsid w:val="00B237AE"/>
    <w:rsid w:val="00B254F2"/>
    <w:rsid w:val="00B2746C"/>
    <w:rsid w:val="00B333B6"/>
    <w:rsid w:val="00B3583A"/>
    <w:rsid w:val="00B41E26"/>
    <w:rsid w:val="00B44B56"/>
    <w:rsid w:val="00B464E9"/>
    <w:rsid w:val="00B5374D"/>
    <w:rsid w:val="00B54C4F"/>
    <w:rsid w:val="00B61AC1"/>
    <w:rsid w:val="00B66168"/>
    <w:rsid w:val="00B73C2B"/>
    <w:rsid w:val="00B77633"/>
    <w:rsid w:val="00B819EC"/>
    <w:rsid w:val="00B842D1"/>
    <w:rsid w:val="00BA1554"/>
    <w:rsid w:val="00BA2AC9"/>
    <w:rsid w:val="00BB0244"/>
    <w:rsid w:val="00BB0C6F"/>
    <w:rsid w:val="00BB22B2"/>
    <w:rsid w:val="00BB2531"/>
    <w:rsid w:val="00BB5343"/>
    <w:rsid w:val="00BC2562"/>
    <w:rsid w:val="00BC4B0A"/>
    <w:rsid w:val="00BD2ABB"/>
    <w:rsid w:val="00BD2D81"/>
    <w:rsid w:val="00BE1811"/>
    <w:rsid w:val="00BF2CDB"/>
    <w:rsid w:val="00BF3554"/>
    <w:rsid w:val="00BF3673"/>
    <w:rsid w:val="00C00321"/>
    <w:rsid w:val="00C22C35"/>
    <w:rsid w:val="00C27681"/>
    <w:rsid w:val="00C33415"/>
    <w:rsid w:val="00C33D15"/>
    <w:rsid w:val="00C34A7C"/>
    <w:rsid w:val="00C41CBF"/>
    <w:rsid w:val="00C46EFA"/>
    <w:rsid w:val="00C53F6A"/>
    <w:rsid w:val="00C56209"/>
    <w:rsid w:val="00C67A95"/>
    <w:rsid w:val="00C7214D"/>
    <w:rsid w:val="00C724D3"/>
    <w:rsid w:val="00C74400"/>
    <w:rsid w:val="00C75552"/>
    <w:rsid w:val="00C7675F"/>
    <w:rsid w:val="00C77E06"/>
    <w:rsid w:val="00C84019"/>
    <w:rsid w:val="00C84706"/>
    <w:rsid w:val="00C84EAE"/>
    <w:rsid w:val="00C91BEC"/>
    <w:rsid w:val="00C92E07"/>
    <w:rsid w:val="00C975B4"/>
    <w:rsid w:val="00C977E3"/>
    <w:rsid w:val="00CA4005"/>
    <w:rsid w:val="00CA77D4"/>
    <w:rsid w:val="00CB413B"/>
    <w:rsid w:val="00CC432D"/>
    <w:rsid w:val="00CC6E93"/>
    <w:rsid w:val="00CC7750"/>
    <w:rsid w:val="00CE4DED"/>
    <w:rsid w:val="00CE6A0A"/>
    <w:rsid w:val="00CE79C7"/>
    <w:rsid w:val="00CF5EBC"/>
    <w:rsid w:val="00D061B5"/>
    <w:rsid w:val="00D07234"/>
    <w:rsid w:val="00D10EF2"/>
    <w:rsid w:val="00D119EA"/>
    <w:rsid w:val="00D24FB6"/>
    <w:rsid w:val="00D31598"/>
    <w:rsid w:val="00D33460"/>
    <w:rsid w:val="00D44C0E"/>
    <w:rsid w:val="00D466B4"/>
    <w:rsid w:val="00D51883"/>
    <w:rsid w:val="00D534E8"/>
    <w:rsid w:val="00D602C3"/>
    <w:rsid w:val="00D60D52"/>
    <w:rsid w:val="00D627BD"/>
    <w:rsid w:val="00D6354D"/>
    <w:rsid w:val="00D716C5"/>
    <w:rsid w:val="00D71E4E"/>
    <w:rsid w:val="00D74012"/>
    <w:rsid w:val="00D90123"/>
    <w:rsid w:val="00D94ABE"/>
    <w:rsid w:val="00D94DA2"/>
    <w:rsid w:val="00DA3CDC"/>
    <w:rsid w:val="00DA4C44"/>
    <w:rsid w:val="00DC06A4"/>
    <w:rsid w:val="00DC36B2"/>
    <w:rsid w:val="00DC3A19"/>
    <w:rsid w:val="00DD1013"/>
    <w:rsid w:val="00DD59AF"/>
    <w:rsid w:val="00DD6E32"/>
    <w:rsid w:val="00DE1052"/>
    <w:rsid w:val="00DE189E"/>
    <w:rsid w:val="00DE2117"/>
    <w:rsid w:val="00DE3617"/>
    <w:rsid w:val="00DE431A"/>
    <w:rsid w:val="00DF0596"/>
    <w:rsid w:val="00DF1BCB"/>
    <w:rsid w:val="00DF2C5F"/>
    <w:rsid w:val="00DF7C72"/>
    <w:rsid w:val="00E04AC8"/>
    <w:rsid w:val="00E052D7"/>
    <w:rsid w:val="00E05D94"/>
    <w:rsid w:val="00E14836"/>
    <w:rsid w:val="00E15A34"/>
    <w:rsid w:val="00E166FA"/>
    <w:rsid w:val="00E20DAA"/>
    <w:rsid w:val="00E275C3"/>
    <w:rsid w:val="00E34E9E"/>
    <w:rsid w:val="00E42821"/>
    <w:rsid w:val="00E44B73"/>
    <w:rsid w:val="00E47F5D"/>
    <w:rsid w:val="00E5237C"/>
    <w:rsid w:val="00E52829"/>
    <w:rsid w:val="00E63447"/>
    <w:rsid w:val="00E63938"/>
    <w:rsid w:val="00E6496B"/>
    <w:rsid w:val="00E7401F"/>
    <w:rsid w:val="00E82748"/>
    <w:rsid w:val="00E83FC7"/>
    <w:rsid w:val="00E84B79"/>
    <w:rsid w:val="00E9032D"/>
    <w:rsid w:val="00E94F4D"/>
    <w:rsid w:val="00EA6488"/>
    <w:rsid w:val="00EB1575"/>
    <w:rsid w:val="00EB76E4"/>
    <w:rsid w:val="00EC3857"/>
    <w:rsid w:val="00EC5210"/>
    <w:rsid w:val="00ED3E2C"/>
    <w:rsid w:val="00ED5F6E"/>
    <w:rsid w:val="00EE0FDE"/>
    <w:rsid w:val="00EE23D9"/>
    <w:rsid w:val="00F02569"/>
    <w:rsid w:val="00F03785"/>
    <w:rsid w:val="00F1010D"/>
    <w:rsid w:val="00F10FD3"/>
    <w:rsid w:val="00F122FA"/>
    <w:rsid w:val="00F1320F"/>
    <w:rsid w:val="00F14F68"/>
    <w:rsid w:val="00F1505B"/>
    <w:rsid w:val="00F1679B"/>
    <w:rsid w:val="00F22ACF"/>
    <w:rsid w:val="00F347EA"/>
    <w:rsid w:val="00F348B4"/>
    <w:rsid w:val="00F367DB"/>
    <w:rsid w:val="00F37439"/>
    <w:rsid w:val="00F4105E"/>
    <w:rsid w:val="00F432A0"/>
    <w:rsid w:val="00F45064"/>
    <w:rsid w:val="00F45423"/>
    <w:rsid w:val="00F45B34"/>
    <w:rsid w:val="00F5195C"/>
    <w:rsid w:val="00F52479"/>
    <w:rsid w:val="00F5272F"/>
    <w:rsid w:val="00F52B8E"/>
    <w:rsid w:val="00F534C9"/>
    <w:rsid w:val="00F63AE2"/>
    <w:rsid w:val="00F6521B"/>
    <w:rsid w:val="00F7002E"/>
    <w:rsid w:val="00F70330"/>
    <w:rsid w:val="00F742E7"/>
    <w:rsid w:val="00F753C2"/>
    <w:rsid w:val="00F8270B"/>
    <w:rsid w:val="00F85909"/>
    <w:rsid w:val="00F91DF0"/>
    <w:rsid w:val="00F947A1"/>
    <w:rsid w:val="00F964E2"/>
    <w:rsid w:val="00FA1624"/>
    <w:rsid w:val="00FA7805"/>
    <w:rsid w:val="00FB25BE"/>
    <w:rsid w:val="00FC4993"/>
    <w:rsid w:val="00FD0A63"/>
    <w:rsid w:val="00FD5B34"/>
    <w:rsid w:val="00FE3463"/>
    <w:rsid w:val="00FE75FF"/>
    <w:rsid w:val="00FF4D0F"/>
    <w:rsid w:val="00FF727B"/>
    <w:rsid w:val="01B00E40"/>
    <w:rsid w:val="030E140E"/>
    <w:rsid w:val="04CE31DE"/>
    <w:rsid w:val="0B031EA6"/>
    <w:rsid w:val="0BA44F89"/>
    <w:rsid w:val="0E7F7777"/>
    <w:rsid w:val="11B9AC3E"/>
    <w:rsid w:val="1678E077"/>
    <w:rsid w:val="183C2E52"/>
    <w:rsid w:val="1856EAF9"/>
    <w:rsid w:val="1D85401C"/>
    <w:rsid w:val="1D85E473"/>
    <w:rsid w:val="1E902146"/>
    <w:rsid w:val="1FEC53A0"/>
    <w:rsid w:val="20DD977D"/>
    <w:rsid w:val="22DCA68E"/>
    <w:rsid w:val="24F870E4"/>
    <w:rsid w:val="2562193F"/>
    <w:rsid w:val="25D9AFF0"/>
    <w:rsid w:val="26DACC1E"/>
    <w:rsid w:val="27EA6578"/>
    <w:rsid w:val="2A3208E7"/>
    <w:rsid w:val="2A97E03D"/>
    <w:rsid w:val="2EED71D0"/>
    <w:rsid w:val="3E299D73"/>
    <w:rsid w:val="3E3BF049"/>
    <w:rsid w:val="3F818E4B"/>
    <w:rsid w:val="41532837"/>
    <w:rsid w:val="41AB4503"/>
    <w:rsid w:val="4286CD49"/>
    <w:rsid w:val="465937F5"/>
    <w:rsid w:val="49099BD6"/>
    <w:rsid w:val="4B105A32"/>
    <w:rsid w:val="4F69BA39"/>
    <w:rsid w:val="5100E2DF"/>
    <w:rsid w:val="55255FA5"/>
    <w:rsid w:val="55885140"/>
    <w:rsid w:val="57C8072F"/>
    <w:rsid w:val="5AA804A0"/>
    <w:rsid w:val="5F27EF52"/>
    <w:rsid w:val="6058D65B"/>
    <w:rsid w:val="623902F7"/>
    <w:rsid w:val="64771683"/>
    <w:rsid w:val="67B477DF"/>
    <w:rsid w:val="68D33B89"/>
    <w:rsid w:val="6A9E0358"/>
    <w:rsid w:val="6B0600B3"/>
    <w:rsid w:val="6D201059"/>
    <w:rsid w:val="6F08B24F"/>
    <w:rsid w:val="74D80819"/>
    <w:rsid w:val="75B1D0B2"/>
    <w:rsid w:val="78AD7314"/>
    <w:rsid w:val="79B14221"/>
    <w:rsid w:val="7A16E08C"/>
    <w:rsid w:val="7C113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4FA67"/>
  <w15:chartTrackingRefBased/>
  <w15:docId w15:val="{4C7EB787-72D8-4ACB-8A37-8BAA7437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2E7"/>
    <w:pPr>
      <w:spacing w:before="60" w:after="200" w:line="276" w:lineRule="auto"/>
    </w:pPr>
    <w:rPr>
      <w:rFonts w:ascii="Roboto" w:hAnsi="Roboto"/>
    </w:rPr>
  </w:style>
  <w:style w:type="paragraph" w:styleId="Heading1">
    <w:name w:val="heading 1"/>
    <w:basedOn w:val="Normal"/>
    <w:next w:val="Normal"/>
    <w:link w:val="Heading1Char"/>
    <w:uiPriority w:val="9"/>
    <w:qFormat/>
    <w:rsid w:val="00633671"/>
    <w:pPr>
      <w:keepNext/>
      <w:keepLines/>
      <w:spacing w:before="240" w:after="80"/>
      <w:outlineLvl w:val="0"/>
    </w:pPr>
    <w:rPr>
      <w:rFonts w:ascii="Roboto Slab" w:eastAsiaTheme="majorEastAsia" w:hAnsi="Roboto Slab" w:cstheme="majorBidi"/>
      <w:sz w:val="28"/>
      <w:szCs w:val="40"/>
    </w:rPr>
  </w:style>
  <w:style w:type="paragraph" w:styleId="Heading2">
    <w:name w:val="heading 2"/>
    <w:basedOn w:val="Normal"/>
    <w:next w:val="Normal"/>
    <w:link w:val="Heading2Char"/>
    <w:uiPriority w:val="9"/>
    <w:unhideWhenUsed/>
    <w:qFormat/>
    <w:rsid w:val="00F742E7"/>
    <w:pPr>
      <w:keepNext/>
      <w:keepLines/>
      <w:spacing w:before="160" w:after="80"/>
      <w:outlineLvl w:val="1"/>
    </w:pPr>
    <w:rPr>
      <w:rFonts w:eastAsiaTheme="majorEastAsia" w:cstheme="majorBidi"/>
      <w:sz w:val="28"/>
      <w:szCs w:val="32"/>
    </w:rPr>
  </w:style>
  <w:style w:type="paragraph" w:styleId="Heading3">
    <w:name w:val="heading 3"/>
    <w:basedOn w:val="Normal"/>
    <w:next w:val="Normal"/>
    <w:link w:val="Heading3Char"/>
    <w:uiPriority w:val="9"/>
    <w:unhideWhenUsed/>
    <w:qFormat/>
    <w:rsid w:val="00F742E7"/>
    <w:pPr>
      <w:keepNext/>
      <w:keepLines/>
      <w:spacing w:before="160" w:after="80"/>
      <w:outlineLvl w:val="2"/>
    </w:pPr>
    <w:rPr>
      <w:rFonts w:eastAsiaTheme="majorEastAsia" w:cstheme="majorBidi"/>
      <w:sz w:val="24"/>
      <w:szCs w:val="28"/>
    </w:rPr>
  </w:style>
  <w:style w:type="paragraph" w:styleId="Heading4">
    <w:name w:val="heading 4"/>
    <w:basedOn w:val="Normal"/>
    <w:next w:val="Normal"/>
    <w:link w:val="Heading4Char"/>
    <w:uiPriority w:val="9"/>
    <w:unhideWhenUsed/>
    <w:qFormat/>
    <w:rsid w:val="002D7E14"/>
    <w:pPr>
      <w:keepNext/>
      <w:keepLines/>
      <w:spacing w:before="80" w:after="40"/>
      <w:outlineLvl w:val="3"/>
    </w:pPr>
    <w:rPr>
      <w:rFonts w:eastAsiaTheme="majorEastAsia" w:cstheme="majorBidi"/>
      <w:b/>
      <w:iCs/>
    </w:rPr>
  </w:style>
  <w:style w:type="paragraph" w:styleId="Heading5">
    <w:name w:val="heading 5"/>
    <w:basedOn w:val="Heading4"/>
    <w:next w:val="Normal"/>
    <w:link w:val="Heading5Char"/>
    <w:uiPriority w:val="9"/>
    <w:unhideWhenUsed/>
    <w:qFormat/>
    <w:rsid w:val="00675D82"/>
    <w:pPr>
      <w:spacing w:line="240" w:lineRule="auto"/>
      <w:ind w:left="851" w:hanging="426"/>
      <w:outlineLvl w:val="4"/>
    </w:pPr>
    <w:rPr>
      <w:bCs/>
      <w:iCs w:val="0"/>
      <w:sz w:val="20"/>
      <w:szCs w:val="20"/>
    </w:rPr>
  </w:style>
  <w:style w:type="paragraph" w:styleId="Heading6">
    <w:name w:val="heading 6"/>
    <w:basedOn w:val="Normal"/>
    <w:next w:val="Normal"/>
    <w:link w:val="Heading6Char"/>
    <w:uiPriority w:val="9"/>
    <w:unhideWhenUsed/>
    <w:qFormat/>
    <w:rsid w:val="00D10E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D10E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D10EF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497B"/>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671"/>
    <w:rPr>
      <w:rFonts w:ascii="Roboto Slab" w:eastAsiaTheme="majorEastAsia" w:hAnsi="Roboto Slab" w:cstheme="majorBidi"/>
      <w:sz w:val="28"/>
      <w:szCs w:val="40"/>
    </w:rPr>
  </w:style>
  <w:style w:type="character" w:customStyle="1" w:styleId="Heading2Char">
    <w:name w:val="Heading 2 Char"/>
    <w:basedOn w:val="DefaultParagraphFont"/>
    <w:link w:val="Heading2"/>
    <w:uiPriority w:val="9"/>
    <w:rsid w:val="00F742E7"/>
    <w:rPr>
      <w:rFonts w:ascii="Roboto" w:eastAsiaTheme="majorEastAsia" w:hAnsi="Roboto" w:cstheme="majorBidi"/>
      <w:sz w:val="28"/>
      <w:szCs w:val="32"/>
    </w:rPr>
  </w:style>
  <w:style w:type="character" w:customStyle="1" w:styleId="Heading3Char">
    <w:name w:val="Heading 3 Char"/>
    <w:basedOn w:val="DefaultParagraphFont"/>
    <w:link w:val="Heading3"/>
    <w:uiPriority w:val="9"/>
    <w:rsid w:val="00F742E7"/>
    <w:rPr>
      <w:rFonts w:ascii="Roboto" w:eastAsiaTheme="majorEastAsia" w:hAnsi="Roboto" w:cstheme="majorBidi"/>
      <w:sz w:val="24"/>
      <w:szCs w:val="28"/>
    </w:rPr>
  </w:style>
  <w:style w:type="character" w:customStyle="1" w:styleId="Heading4Char">
    <w:name w:val="Heading 4 Char"/>
    <w:basedOn w:val="DefaultParagraphFont"/>
    <w:link w:val="Heading4"/>
    <w:uiPriority w:val="9"/>
    <w:rsid w:val="002D7E14"/>
    <w:rPr>
      <w:rFonts w:ascii="Arial" w:eastAsiaTheme="majorEastAsia" w:hAnsi="Arial" w:cstheme="majorBidi"/>
      <w:b/>
      <w:iCs/>
      <w:sz w:val="24"/>
    </w:rPr>
  </w:style>
  <w:style w:type="paragraph" w:styleId="Title">
    <w:name w:val="Title"/>
    <w:basedOn w:val="Normal"/>
    <w:next w:val="Normal"/>
    <w:link w:val="TitleChar"/>
    <w:uiPriority w:val="10"/>
    <w:qFormat/>
    <w:rsid w:val="003C4F24"/>
    <w:pPr>
      <w:spacing w:before="0" w:after="0" w:line="240" w:lineRule="auto"/>
      <w:contextualSpacing/>
    </w:pPr>
    <w:rPr>
      <w:rFonts w:ascii="Roboto Slab" w:eastAsiaTheme="majorEastAsia" w:hAnsi="Roboto Slab" w:cstheme="majorBidi"/>
      <w:spacing w:val="-10"/>
      <w:kern w:val="28"/>
      <w:sz w:val="56"/>
      <w:szCs w:val="56"/>
      <w14:ligatures w14:val="none"/>
    </w:rPr>
  </w:style>
  <w:style w:type="character" w:customStyle="1" w:styleId="TitleChar">
    <w:name w:val="Title Char"/>
    <w:basedOn w:val="DefaultParagraphFont"/>
    <w:link w:val="Title"/>
    <w:uiPriority w:val="10"/>
    <w:rsid w:val="003C4F24"/>
    <w:rPr>
      <w:rFonts w:ascii="Roboto Slab" w:eastAsiaTheme="majorEastAsia" w:hAnsi="Roboto Slab" w:cstheme="majorBidi"/>
      <w:spacing w:val="-10"/>
      <w:kern w:val="28"/>
      <w:sz w:val="56"/>
      <w:szCs w:val="56"/>
      <w14:ligatures w14:val="none"/>
    </w:rPr>
  </w:style>
  <w:style w:type="character" w:customStyle="1" w:styleId="Heading5Char">
    <w:name w:val="Heading 5 Char"/>
    <w:basedOn w:val="DefaultParagraphFont"/>
    <w:link w:val="Heading5"/>
    <w:uiPriority w:val="9"/>
    <w:rsid w:val="00675D82"/>
    <w:rPr>
      <w:rFonts w:ascii="Roboto" w:eastAsiaTheme="majorEastAsia" w:hAnsi="Roboto" w:cstheme="majorBidi"/>
      <w:b/>
      <w:bCs/>
      <w:sz w:val="20"/>
      <w:szCs w:val="20"/>
    </w:rPr>
  </w:style>
  <w:style w:type="character" w:customStyle="1" w:styleId="Heading6Char">
    <w:name w:val="Heading 6 Char"/>
    <w:basedOn w:val="DefaultParagraphFont"/>
    <w:link w:val="Heading6"/>
    <w:uiPriority w:val="9"/>
    <w:rsid w:val="0093497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rsid w:val="0093497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rsid w:val="0093497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3497B"/>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9349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9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497B"/>
    <w:rPr>
      <w:rFonts w:ascii="Roboto" w:hAnsi="Roboto"/>
      <w:i/>
      <w:iCs/>
      <w:color w:val="404040" w:themeColor="text1" w:themeTint="BF"/>
      <w:sz w:val="24"/>
    </w:rPr>
  </w:style>
  <w:style w:type="paragraph" w:styleId="ListParagraph">
    <w:name w:val="List Paragraph"/>
    <w:basedOn w:val="Normal"/>
    <w:uiPriority w:val="34"/>
    <w:qFormat/>
    <w:rsid w:val="0093497B"/>
    <w:pPr>
      <w:ind w:left="720"/>
      <w:contextualSpacing/>
    </w:pPr>
  </w:style>
  <w:style w:type="character" w:styleId="IntenseEmphasis">
    <w:name w:val="Intense Emphasis"/>
    <w:basedOn w:val="DefaultParagraphFont"/>
    <w:uiPriority w:val="21"/>
    <w:qFormat/>
    <w:rsid w:val="0093497B"/>
    <w:rPr>
      <w:i/>
      <w:iCs/>
      <w:color w:val="0F4761" w:themeColor="accent1" w:themeShade="BF"/>
    </w:rPr>
  </w:style>
  <w:style w:type="paragraph" w:styleId="IntenseQuote">
    <w:name w:val="Intense Quote"/>
    <w:basedOn w:val="Normal"/>
    <w:next w:val="Normal"/>
    <w:link w:val="IntenseQuoteChar"/>
    <w:uiPriority w:val="30"/>
    <w:qFormat/>
    <w:rsid w:val="00934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97B"/>
    <w:rPr>
      <w:rFonts w:ascii="Roboto" w:hAnsi="Roboto"/>
      <w:i/>
      <w:iCs/>
      <w:color w:val="0F4761" w:themeColor="accent1" w:themeShade="BF"/>
      <w:sz w:val="24"/>
    </w:rPr>
  </w:style>
  <w:style w:type="character" w:styleId="IntenseReference">
    <w:name w:val="Intense Reference"/>
    <w:basedOn w:val="DefaultParagraphFont"/>
    <w:uiPriority w:val="32"/>
    <w:qFormat/>
    <w:rsid w:val="0093497B"/>
    <w:rPr>
      <w:b/>
      <w:bCs/>
      <w:smallCaps/>
      <w:color w:val="0F4761" w:themeColor="accent1" w:themeShade="BF"/>
      <w:spacing w:val="5"/>
    </w:rPr>
  </w:style>
  <w:style w:type="paragraph" w:styleId="Header">
    <w:name w:val="header"/>
    <w:basedOn w:val="Normal"/>
    <w:link w:val="HeaderChar"/>
    <w:uiPriority w:val="99"/>
    <w:unhideWhenUsed/>
    <w:rsid w:val="0093497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3497B"/>
    <w:rPr>
      <w:rFonts w:ascii="Roboto" w:hAnsi="Roboto"/>
      <w:sz w:val="24"/>
    </w:rPr>
  </w:style>
  <w:style w:type="paragraph" w:styleId="Footer">
    <w:name w:val="footer"/>
    <w:basedOn w:val="Normal"/>
    <w:link w:val="FooterChar"/>
    <w:uiPriority w:val="99"/>
    <w:unhideWhenUsed/>
    <w:rsid w:val="0093497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3497B"/>
    <w:rPr>
      <w:rFonts w:ascii="Roboto" w:hAnsi="Roboto"/>
      <w:sz w:val="24"/>
    </w:rPr>
  </w:style>
  <w:style w:type="character" w:styleId="PlaceholderText">
    <w:name w:val="Placeholder Text"/>
    <w:basedOn w:val="DefaultParagraphFont"/>
    <w:uiPriority w:val="99"/>
    <w:semiHidden/>
    <w:rsid w:val="00050A2F"/>
    <w:rPr>
      <w:color w:val="666666"/>
    </w:rPr>
  </w:style>
  <w:style w:type="character" w:styleId="Hyperlink">
    <w:name w:val="Hyperlink"/>
    <w:basedOn w:val="DefaultParagraphFont"/>
    <w:uiPriority w:val="99"/>
    <w:unhideWhenUsed/>
    <w:rsid w:val="006B53CD"/>
    <w:rPr>
      <w:color w:val="467886" w:themeColor="hyperlink"/>
      <w:u w:val="single"/>
    </w:rPr>
  </w:style>
  <w:style w:type="character" w:styleId="UnresolvedMention">
    <w:name w:val="Unresolved Mention"/>
    <w:basedOn w:val="DefaultParagraphFont"/>
    <w:uiPriority w:val="99"/>
    <w:semiHidden/>
    <w:unhideWhenUsed/>
    <w:rsid w:val="006B53CD"/>
    <w:rPr>
      <w:color w:val="605E5C"/>
      <w:shd w:val="clear" w:color="auto" w:fill="E1DFDD"/>
    </w:rPr>
  </w:style>
  <w:style w:type="character" w:styleId="CommentReference">
    <w:name w:val="annotation reference"/>
    <w:basedOn w:val="DefaultParagraphFont"/>
    <w:uiPriority w:val="99"/>
    <w:semiHidden/>
    <w:unhideWhenUsed/>
    <w:rsid w:val="00D466B4"/>
    <w:rPr>
      <w:sz w:val="16"/>
      <w:szCs w:val="16"/>
    </w:rPr>
  </w:style>
  <w:style w:type="paragraph" w:styleId="CommentText">
    <w:name w:val="annotation text"/>
    <w:basedOn w:val="Normal"/>
    <w:link w:val="CommentTextChar"/>
    <w:uiPriority w:val="99"/>
    <w:unhideWhenUsed/>
    <w:rsid w:val="00D466B4"/>
    <w:pPr>
      <w:spacing w:line="240" w:lineRule="auto"/>
    </w:pPr>
    <w:rPr>
      <w:sz w:val="20"/>
      <w:szCs w:val="20"/>
    </w:rPr>
  </w:style>
  <w:style w:type="character" w:customStyle="1" w:styleId="CommentTextChar">
    <w:name w:val="Comment Text Char"/>
    <w:basedOn w:val="DefaultParagraphFont"/>
    <w:link w:val="CommentText"/>
    <w:uiPriority w:val="99"/>
    <w:rsid w:val="00D466B4"/>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D466B4"/>
    <w:rPr>
      <w:b/>
      <w:bCs/>
    </w:rPr>
  </w:style>
  <w:style w:type="character" w:customStyle="1" w:styleId="CommentSubjectChar">
    <w:name w:val="Comment Subject Char"/>
    <w:basedOn w:val="CommentTextChar"/>
    <w:link w:val="CommentSubject"/>
    <w:uiPriority w:val="99"/>
    <w:semiHidden/>
    <w:rsid w:val="00D466B4"/>
    <w:rPr>
      <w:rFonts w:ascii="Roboto" w:hAnsi="Roboto"/>
      <w:b/>
      <w:bCs/>
      <w:sz w:val="20"/>
      <w:szCs w:val="20"/>
    </w:rPr>
  </w:style>
  <w:style w:type="table" w:styleId="TableGrid">
    <w:name w:val="Table Grid"/>
    <w:basedOn w:val="TableNormal"/>
    <w:uiPriority w:val="39"/>
    <w:rsid w:val="005B6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link w:val="ListBulletChar"/>
    <w:uiPriority w:val="99"/>
    <w:unhideWhenUsed/>
    <w:rsid w:val="00D44C0E"/>
    <w:pPr>
      <w:spacing w:before="0" w:after="160" w:line="278" w:lineRule="auto"/>
      <w:contextualSpacing/>
    </w:pPr>
    <w:rPr>
      <w:rFonts w:asciiTheme="minorHAnsi" w:eastAsiaTheme="minorEastAsia" w:hAnsiTheme="minorHAnsi"/>
      <w:szCs w:val="24"/>
      <w:lang w:val="en-US" w:eastAsia="zh-CN"/>
    </w:rPr>
  </w:style>
  <w:style w:type="paragraph" w:customStyle="1" w:styleId="Termsstyle">
    <w:name w:val="Terms style"/>
    <w:basedOn w:val="ListBullet"/>
    <w:link w:val="TermsstyleChar"/>
    <w:rsid w:val="00193C51"/>
    <w:pPr>
      <w:numPr>
        <w:numId w:val="2"/>
      </w:numPr>
    </w:pPr>
    <w:rPr>
      <w:rFonts w:ascii="Roboto" w:hAnsi="Roboto"/>
      <w:sz w:val="20"/>
    </w:rPr>
  </w:style>
  <w:style w:type="character" w:customStyle="1" w:styleId="ListBulletChar">
    <w:name w:val="List Bullet Char"/>
    <w:basedOn w:val="DefaultParagraphFont"/>
    <w:link w:val="ListBullet"/>
    <w:uiPriority w:val="99"/>
    <w:rsid w:val="00B064F9"/>
    <w:rPr>
      <w:rFonts w:eastAsiaTheme="minorEastAsia"/>
      <w:sz w:val="24"/>
      <w:szCs w:val="24"/>
      <w:lang w:val="en-US" w:eastAsia="zh-CN"/>
    </w:rPr>
  </w:style>
  <w:style w:type="character" w:customStyle="1" w:styleId="TermsstyleChar">
    <w:name w:val="Terms style Char"/>
    <w:basedOn w:val="ListBulletChar"/>
    <w:link w:val="Termsstyle"/>
    <w:rsid w:val="00193C51"/>
    <w:rPr>
      <w:rFonts w:ascii="Roboto" w:eastAsiaTheme="minorEastAsia" w:hAnsi="Roboto"/>
      <w:sz w:val="20"/>
      <w:szCs w:val="24"/>
      <w:lang w:val="en-US" w:eastAsia="zh-CN"/>
    </w:rPr>
  </w:style>
  <w:style w:type="paragraph" w:styleId="Revision">
    <w:name w:val="Revision"/>
    <w:hidden/>
    <w:uiPriority w:val="99"/>
    <w:semiHidden/>
    <w:rsid w:val="0009663B"/>
    <w:pPr>
      <w:spacing w:after="0" w:line="240" w:lineRule="auto"/>
    </w:pPr>
    <w:rPr>
      <w:rFonts w:ascii="Roboto" w:hAnsi="Roboto"/>
      <w:sz w:val="24"/>
    </w:rPr>
  </w:style>
  <w:style w:type="paragraph" w:customStyle="1" w:styleId="BodyTextIndent1">
    <w:name w:val="Body Text Indent 1"/>
    <w:basedOn w:val="Normal"/>
    <w:rsid w:val="00F14F68"/>
    <w:pPr>
      <w:spacing w:before="0" w:after="180" w:line="240" w:lineRule="auto"/>
      <w:ind w:left="907"/>
      <w:jc w:val="both"/>
    </w:pPr>
    <w:rPr>
      <w:rFonts w:ascii="Arial" w:eastAsia="Times New Roman" w:hAnsi="Arial" w:cs="Arial"/>
      <w:kern w:val="0"/>
      <w:szCs w:val="20"/>
      <w14:ligatures w14:val="none"/>
    </w:rPr>
  </w:style>
  <w:style w:type="paragraph" w:customStyle="1" w:styleId="Heading1Bold">
    <w:name w:val="Heading 1 Bold"/>
    <w:basedOn w:val="Heading1"/>
    <w:next w:val="BodyTextIndent1"/>
    <w:rsid w:val="00F14F68"/>
    <w:pPr>
      <w:keepLines w:val="0"/>
      <w:tabs>
        <w:tab w:val="num" w:pos="907"/>
      </w:tabs>
      <w:spacing w:before="0" w:after="180" w:line="240" w:lineRule="auto"/>
      <w:ind w:left="907" w:hanging="907"/>
      <w:jc w:val="both"/>
    </w:pPr>
    <w:rPr>
      <w:rFonts w:ascii="Arial" w:eastAsia="Times New Roman" w:hAnsi="Arial" w:cs="Times New Roman"/>
      <w:b/>
      <w:kern w:val="0"/>
      <w:sz w:val="24"/>
      <w:szCs w:val="22"/>
      <w14:ligatures w14:val="none"/>
    </w:rPr>
  </w:style>
  <w:style w:type="paragraph" w:styleId="NormalWeb">
    <w:name w:val="Normal (Web)"/>
    <w:basedOn w:val="Normal"/>
    <w:uiPriority w:val="99"/>
    <w:semiHidden/>
    <w:unhideWhenUsed/>
    <w:rsid w:val="009B79D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Strong">
    <w:name w:val="Strong"/>
    <w:basedOn w:val="DefaultParagraphFont"/>
    <w:uiPriority w:val="22"/>
    <w:qFormat/>
    <w:rsid w:val="009B79DB"/>
    <w:rPr>
      <w:b/>
      <w:bCs/>
    </w:rPr>
  </w:style>
  <w:style w:type="paragraph" w:customStyle="1" w:styleId="Termspoint">
    <w:name w:val="Terms point"/>
    <w:basedOn w:val="Normal"/>
    <w:link w:val="TermspointChar"/>
    <w:qFormat/>
    <w:rsid w:val="008A6F5B"/>
    <w:pPr>
      <w:spacing w:before="20" w:after="20"/>
      <w:ind w:left="850" w:hanging="425"/>
    </w:pPr>
    <w:rPr>
      <w:sz w:val="20"/>
      <w:szCs w:val="20"/>
    </w:rPr>
  </w:style>
  <w:style w:type="character" w:customStyle="1" w:styleId="TermspointChar">
    <w:name w:val="Terms point Char"/>
    <w:basedOn w:val="DefaultParagraphFont"/>
    <w:link w:val="Termspoint"/>
    <w:rsid w:val="008A6F5B"/>
    <w:rPr>
      <w:rFonts w:ascii="Roboto" w:hAnsi="Roboto"/>
      <w:sz w:val="20"/>
      <w:szCs w:val="20"/>
    </w:rPr>
  </w:style>
  <w:style w:type="paragraph" w:customStyle="1" w:styleId="Termstext">
    <w:name w:val="Terms text"/>
    <w:basedOn w:val="Termspoint"/>
    <w:link w:val="TermstextChar"/>
    <w:qFormat/>
    <w:rsid w:val="00675D82"/>
    <w:pPr>
      <w:ind w:left="426" w:hanging="1"/>
    </w:pPr>
  </w:style>
  <w:style w:type="character" w:customStyle="1" w:styleId="TermstextChar">
    <w:name w:val="Terms text Char"/>
    <w:basedOn w:val="TermspointChar"/>
    <w:link w:val="Termstext"/>
    <w:rsid w:val="00675D82"/>
    <w:rPr>
      <w:rFonts w:ascii="Roboto" w:hAnsi="Roboto"/>
      <w:sz w:val="20"/>
      <w:szCs w:val="20"/>
    </w:rPr>
  </w:style>
  <w:style w:type="paragraph" w:customStyle="1" w:styleId="Termslevel2">
    <w:name w:val="Terms level2"/>
    <w:basedOn w:val="Termspoint"/>
    <w:link w:val="Termslevel2Char"/>
    <w:qFormat/>
    <w:rsid w:val="00F91DF0"/>
    <w:pPr>
      <w:numPr>
        <w:numId w:val="22"/>
      </w:numPr>
      <w:ind w:left="851" w:hanging="425"/>
    </w:pPr>
  </w:style>
  <w:style w:type="character" w:customStyle="1" w:styleId="Termslevel2Char">
    <w:name w:val="Terms level2 Char"/>
    <w:basedOn w:val="TermstextChar"/>
    <w:link w:val="Termslevel2"/>
    <w:rsid w:val="00F91DF0"/>
    <w:rPr>
      <w:rFonts w:ascii="Roboto" w:hAnsi="Roboto"/>
      <w:sz w:val="20"/>
      <w:szCs w:val="20"/>
    </w:rPr>
  </w:style>
  <w:style w:type="paragraph" w:customStyle="1" w:styleId="TermsDefinitions">
    <w:name w:val="Terms Definitions"/>
    <w:basedOn w:val="Termstext"/>
    <w:link w:val="TermsDefinitionsChar"/>
    <w:qFormat/>
    <w:rsid w:val="00F1679B"/>
    <w:pPr>
      <w:tabs>
        <w:tab w:val="right" w:pos="2835"/>
      </w:tabs>
      <w:ind w:left="3261" w:hanging="2836"/>
    </w:pPr>
    <w:rPr>
      <w:bCs/>
    </w:rPr>
  </w:style>
  <w:style w:type="character" w:customStyle="1" w:styleId="TermsDefinitionsChar">
    <w:name w:val="Terms Definitions Char"/>
    <w:basedOn w:val="TermstextChar"/>
    <w:link w:val="TermsDefinitions"/>
    <w:rsid w:val="00F1679B"/>
    <w:rPr>
      <w:rFonts w:ascii="Roboto" w:hAnsi="Roboto"/>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ker.org.uk/faith/our-values"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qfp.quaker.org.uk/passage/14-27/"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A99156F-BF55-44FE-90CB-22D4840757F1}"/>
      </w:docPartPr>
      <w:docPartBody>
        <w:p w:rsidR="00911CB9" w:rsidRDefault="00911CB9">
          <w:r w:rsidRPr="00657B61">
            <w:rPr>
              <w:rStyle w:val="PlaceholderText"/>
            </w:rPr>
            <w:t>Click or tap to enter a date.</w:t>
          </w:r>
        </w:p>
      </w:docPartBody>
    </w:docPart>
    <w:docPart>
      <w:docPartPr>
        <w:name w:val="C8A9DAB6E7394706A9AD80EC4AF5E0D9"/>
        <w:category>
          <w:name w:val="General"/>
          <w:gallery w:val="placeholder"/>
        </w:category>
        <w:types>
          <w:type w:val="bbPlcHdr"/>
        </w:types>
        <w:behaviors>
          <w:behavior w:val="content"/>
        </w:behaviors>
        <w:guid w:val="{7CF8C9F3-EF85-4D52-A52F-F9A482B1027E}"/>
      </w:docPartPr>
      <w:docPartBody>
        <w:p w:rsidR="007B6E55" w:rsidRDefault="008702C8" w:rsidP="008702C8">
          <w:pPr>
            <w:pStyle w:val="C8A9DAB6E7394706A9AD80EC4AF5E0D9"/>
          </w:pPr>
          <w:r w:rsidRPr="00657B6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F891CF8C-18A8-4D88-995A-1A84E245C8BE}"/>
      </w:docPartPr>
      <w:docPartBody>
        <w:p w:rsidR="007B6E55" w:rsidRDefault="008702C8">
          <w:r w:rsidRPr="007D7879">
            <w:rPr>
              <w:rStyle w:val="PlaceholderText"/>
            </w:rPr>
            <w:t>Click or tap here to enter text.</w:t>
          </w:r>
        </w:p>
      </w:docPartBody>
    </w:docPart>
    <w:docPart>
      <w:docPartPr>
        <w:name w:val="8D5FDCFCFE78430E94F95DF60F015BEC"/>
        <w:category>
          <w:name w:val="General"/>
          <w:gallery w:val="placeholder"/>
        </w:category>
        <w:types>
          <w:type w:val="bbPlcHdr"/>
        </w:types>
        <w:behaviors>
          <w:behavior w:val="content"/>
        </w:behaviors>
        <w:guid w:val="{0AB8B0AB-B7EF-4BB0-BDC2-33A4927D287E}"/>
      </w:docPartPr>
      <w:docPartBody>
        <w:p w:rsidR="007B6E55" w:rsidRDefault="008702C8" w:rsidP="008702C8">
          <w:pPr>
            <w:pStyle w:val="8D5FDCFCFE78430E94F95DF60F015BEC"/>
          </w:pPr>
          <w:r w:rsidRPr="007D7879">
            <w:rPr>
              <w:rStyle w:val="PlaceholderText"/>
            </w:rPr>
            <w:t>Click or tap here to enter text.</w:t>
          </w:r>
        </w:p>
      </w:docPartBody>
    </w:docPart>
    <w:docPart>
      <w:docPartPr>
        <w:name w:val="561EF3996C7B4E19BC96EAD5F8B5EE87"/>
        <w:category>
          <w:name w:val="General"/>
          <w:gallery w:val="placeholder"/>
        </w:category>
        <w:types>
          <w:type w:val="bbPlcHdr"/>
        </w:types>
        <w:behaviors>
          <w:behavior w:val="content"/>
        </w:behaviors>
        <w:guid w:val="{3C8CC8BB-7103-470D-BC66-EB1EF9D0B1E6}"/>
      </w:docPartPr>
      <w:docPartBody>
        <w:p w:rsidR="007B6E55" w:rsidRDefault="008702C8" w:rsidP="008702C8">
          <w:pPr>
            <w:pStyle w:val="561EF3996C7B4E19BC96EAD5F8B5EE87"/>
          </w:pPr>
          <w:r w:rsidRPr="007D7879">
            <w:rPr>
              <w:rStyle w:val="PlaceholderText"/>
            </w:rPr>
            <w:t>Click or tap here to enter text.</w:t>
          </w:r>
        </w:p>
      </w:docPartBody>
    </w:docPart>
    <w:docPart>
      <w:docPartPr>
        <w:name w:val="12BB9E6A3978478B90DABCE291305C0D"/>
        <w:category>
          <w:name w:val="General"/>
          <w:gallery w:val="placeholder"/>
        </w:category>
        <w:types>
          <w:type w:val="bbPlcHdr"/>
        </w:types>
        <w:behaviors>
          <w:behavior w:val="content"/>
        </w:behaviors>
        <w:guid w:val="{0B2A0F95-D2DD-45F0-AFF4-7D97C2E6D2CA}"/>
      </w:docPartPr>
      <w:docPartBody>
        <w:p w:rsidR="007B6E55" w:rsidRDefault="008702C8" w:rsidP="008702C8">
          <w:pPr>
            <w:pStyle w:val="12BB9E6A3978478B90DABCE291305C0D"/>
          </w:pPr>
          <w:r w:rsidRPr="007D7879">
            <w:rPr>
              <w:rStyle w:val="PlaceholderText"/>
            </w:rPr>
            <w:t>Click or tap here to enter text.</w:t>
          </w:r>
        </w:p>
      </w:docPartBody>
    </w:docPart>
    <w:docPart>
      <w:docPartPr>
        <w:name w:val="275E76D0F9DA481FADC736A6B7BA7B51"/>
        <w:category>
          <w:name w:val="General"/>
          <w:gallery w:val="placeholder"/>
        </w:category>
        <w:types>
          <w:type w:val="bbPlcHdr"/>
        </w:types>
        <w:behaviors>
          <w:behavior w:val="content"/>
        </w:behaviors>
        <w:guid w:val="{F1EEBCC5-D8F4-41A9-914B-21C6C909A56B}"/>
      </w:docPartPr>
      <w:docPartBody>
        <w:p w:rsidR="007B6E55" w:rsidRDefault="008702C8" w:rsidP="008702C8">
          <w:pPr>
            <w:pStyle w:val="275E76D0F9DA481FADC736A6B7BA7B51"/>
          </w:pPr>
          <w:r w:rsidRPr="007D7879">
            <w:rPr>
              <w:rStyle w:val="PlaceholderText"/>
            </w:rPr>
            <w:t>Click or tap here to enter text.</w:t>
          </w:r>
        </w:p>
      </w:docPartBody>
    </w:docPart>
    <w:docPart>
      <w:docPartPr>
        <w:name w:val="493F355F9DD941B093D85F54605072B1"/>
        <w:category>
          <w:name w:val="General"/>
          <w:gallery w:val="placeholder"/>
        </w:category>
        <w:types>
          <w:type w:val="bbPlcHdr"/>
        </w:types>
        <w:behaviors>
          <w:behavior w:val="content"/>
        </w:behaviors>
        <w:guid w:val="{7AF2B94F-8170-4DD6-9D2C-BCF4C5944452}"/>
      </w:docPartPr>
      <w:docPartBody>
        <w:p w:rsidR="007B6E55" w:rsidRDefault="008702C8" w:rsidP="008702C8">
          <w:pPr>
            <w:pStyle w:val="493F355F9DD941B093D85F54605072B1"/>
          </w:pPr>
          <w:r w:rsidRPr="007D7879">
            <w:rPr>
              <w:rStyle w:val="PlaceholderText"/>
            </w:rPr>
            <w:t>Click or tap here to enter text.</w:t>
          </w:r>
        </w:p>
      </w:docPartBody>
    </w:docPart>
    <w:docPart>
      <w:docPartPr>
        <w:name w:val="FD5A23405F4347F0B6D040637E59FDFC"/>
        <w:category>
          <w:name w:val="General"/>
          <w:gallery w:val="placeholder"/>
        </w:category>
        <w:types>
          <w:type w:val="bbPlcHdr"/>
        </w:types>
        <w:behaviors>
          <w:behavior w:val="content"/>
        </w:behaviors>
        <w:guid w:val="{92026442-7BB1-4130-9CC9-8334CE3065E4}"/>
      </w:docPartPr>
      <w:docPartBody>
        <w:p w:rsidR="007B6E55" w:rsidRDefault="008702C8" w:rsidP="008702C8">
          <w:pPr>
            <w:pStyle w:val="FD5A23405F4347F0B6D040637E59FDFC"/>
          </w:pPr>
          <w:r w:rsidRPr="007D7879">
            <w:rPr>
              <w:rStyle w:val="PlaceholderText"/>
            </w:rPr>
            <w:t>Click or tap here to enter text.</w:t>
          </w:r>
        </w:p>
      </w:docPartBody>
    </w:docPart>
    <w:docPart>
      <w:docPartPr>
        <w:name w:val="1007860636B34F37B6CAC7477843931A"/>
        <w:category>
          <w:name w:val="General"/>
          <w:gallery w:val="placeholder"/>
        </w:category>
        <w:types>
          <w:type w:val="bbPlcHdr"/>
        </w:types>
        <w:behaviors>
          <w:behavior w:val="content"/>
        </w:behaviors>
        <w:guid w:val="{ED093324-AB90-4009-B7DF-B21F86D28ED6}"/>
      </w:docPartPr>
      <w:docPartBody>
        <w:p w:rsidR="007B6E55" w:rsidRDefault="008702C8" w:rsidP="008702C8">
          <w:pPr>
            <w:pStyle w:val="1007860636B34F37B6CAC7477843931A"/>
          </w:pPr>
          <w:r w:rsidRPr="007D7879">
            <w:rPr>
              <w:rStyle w:val="PlaceholderText"/>
            </w:rPr>
            <w:t>Click or tap here to enter text.</w:t>
          </w:r>
        </w:p>
      </w:docPartBody>
    </w:docPart>
    <w:docPart>
      <w:docPartPr>
        <w:name w:val="0C5632893B3544FA8FB476E0689ED1A4"/>
        <w:category>
          <w:name w:val="General"/>
          <w:gallery w:val="placeholder"/>
        </w:category>
        <w:types>
          <w:type w:val="bbPlcHdr"/>
        </w:types>
        <w:behaviors>
          <w:behavior w:val="content"/>
        </w:behaviors>
        <w:guid w:val="{682B7CA0-21EE-4F4A-8D8E-482B0FC16089}"/>
      </w:docPartPr>
      <w:docPartBody>
        <w:p w:rsidR="007B6E55" w:rsidRDefault="008702C8" w:rsidP="008702C8">
          <w:pPr>
            <w:pStyle w:val="0C5632893B3544FA8FB476E0689ED1A4"/>
          </w:pPr>
          <w:r w:rsidRPr="007D7879">
            <w:rPr>
              <w:rStyle w:val="PlaceholderText"/>
            </w:rPr>
            <w:t>Click or tap here to enter text.</w:t>
          </w:r>
        </w:p>
      </w:docPartBody>
    </w:docPart>
    <w:docPart>
      <w:docPartPr>
        <w:name w:val="FB288E9900594666B23B8B15BCCAEADB"/>
        <w:category>
          <w:name w:val="General"/>
          <w:gallery w:val="placeholder"/>
        </w:category>
        <w:types>
          <w:type w:val="bbPlcHdr"/>
        </w:types>
        <w:behaviors>
          <w:behavior w:val="content"/>
        </w:behaviors>
        <w:guid w:val="{97CD219C-789D-4559-8EBA-4D235DD63009}"/>
      </w:docPartPr>
      <w:docPartBody>
        <w:p w:rsidR="007B6E55" w:rsidRDefault="008702C8" w:rsidP="008702C8">
          <w:pPr>
            <w:pStyle w:val="FB288E9900594666B23B8B15BCCAEADB"/>
          </w:pPr>
          <w:r w:rsidRPr="007D7879">
            <w:rPr>
              <w:rStyle w:val="PlaceholderText"/>
            </w:rPr>
            <w:t>Click or tap here to enter text.</w:t>
          </w:r>
        </w:p>
      </w:docPartBody>
    </w:docPart>
    <w:docPart>
      <w:docPartPr>
        <w:name w:val="4E26E8F589374368A38BF407311C8D0E"/>
        <w:category>
          <w:name w:val="General"/>
          <w:gallery w:val="placeholder"/>
        </w:category>
        <w:types>
          <w:type w:val="bbPlcHdr"/>
        </w:types>
        <w:behaviors>
          <w:behavior w:val="content"/>
        </w:behaviors>
        <w:guid w:val="{72645BEC-4F8E-4AD2-BB50-42A7C29B5ACC}"/>
      </w:docPartPr>
      <w:docPartBody>
        <w:p w:rsidR="007B6E55" w:rsidRDefault="008702C8" w:rsidP="008702C8">
          <w:pPr>
            <w:pStyle w:val="4E26E8F589374368A38BF407311C8D0E"/>
          </w:pPr>
          <w:r w:rsidRPr="007D7879">
            <w:rPr>
              <w:rStyle w:val="PlaceholderText"/>
            </w:rPr>
            <w:t>Click or tap here to enter text.</w:t>
          </w:r>
        </w:p>
      </w:docPartBody>
    </w:docPart>
    <w:docPart>
      <w:docPartPr>
        <w:name w:val="DEE8E7D791FF42C087389FC9D1C93CE5"/>
        <w:category>
          <w:name w:val="General"/>
          <w:gallery w:val="placeholder"/>
        </w:category>
        <w:types>
          <w:type w:val="bbPlcHdr"/>
        </w:types>
        <w:behaviors>
          <w:behavior w:val="content"/>
        </w:behaviors>
        <w:guid w:val="{2EC34238-4D85-496D-9224-59083C34D619}"/>
      </w:docPartPr>
      <w:docPartBody>
        <w:p w:rsidR="007B6E55" w:rsidRDefault="008702C8" w:rsidP="008702C8">
          <w:pPr>
            <w:pStyle w:val="DEE8E7D791FF42C087389FC9D1C93CE5"/>
          </w:pPr>
          <w:r w:rsidRPr="007D7879">
            <w:rPr>
              <w:rStyle w:val="PlaceholderText"/>
            </w:rPr>
            <w:t>Click or tap here to enter text.</w:t>
          </w:r>
        </w:p>
      </w:docPartBody>
    </w:docPart>
    <w:docPart>
      <w:docPartPr>
        <w:name w:val="6D60550F930341E8BE53AA00A915E472"/>
        <w:category>
          <w:name w:val="General"/>
          <w:gallery w:val="placeholder"/>
        </w:category>
        <w:types>
          <w:type w:val="bbPlcHdr"/>
        </w:types>
        <w:behaviors>
          <w:behavior w:val="content"/>
        </w:behaviors>
        <w:guid w:val="{1E571B06-1537-4024-8F32-9A7638329328}"/>
      </w:docPartPr>
      <w:docPartBody>
        <w:p w:rsidR="007B6E55" w:rsidRDefault="008702C8" w:rsidP="008702C8">
          <w:pPr>
            <w:pStyle w:val="6D60550F930341E8BE53AA00A915E472"/>
          </w:pPr>
          <w:r w:rsidRPr="00657B61">
            <w:rPr>
              <w:rStyle w:val="PlaceholderText"/>
            </w:rPr>
            <w:t>Click or tap to enter a date.</w:t>
          </w:r>
        </w:p>
      </w:docPartBody>
    </w:docPart>
    <w:docPart>
      <w:docPartPr>
        <w:name w:val="0A4429FFEDB943CD881011288761AC4C"/>
        <w:category>
          <w:name w:val="General"/>
          <w:gallery w:val="placeholder"/>
        </w:category>
        <w:types>
          <w:type w:val="bbPlcHdr"/>
        </w:types>
        <w:behaviors>
          <w:behavior w:val="content"/>
        </w:behaviors>
        <w:guid w:val="{8F8AB572-F3BF-42DB-BA61-B265F68A7B3A}"/>
      </w:docPartPr>
      <w:docPartBody>
        <w:p w:rsidR="00366F96" w:rsidRDefault="00222C8F" w:rsidP="00222C8F">
          <w:pPr>
            <w:pStyle w:val="0A4429FFEDB943CD881011288761AC4C"/>
          </w:pPr>
          <w:r w:rsidRPr="007D7879">
            <w:rPr>
              <w:rStyle w:val="PlaceholderText"/>
            </w:rPr>
            <w:t>Click or tap here to enter text.</w:t>
          </w:r>
        </w:p>
      </w:docPartBody>
    </w:docPart>
    <w:docPart>
      <w:docPartPr>
        <w:name w:val="46CF6A6B60F341C4A5EF4A855481DD79"/>
        <w:category>
          <w:name w:val="General"/>
          <w:gallery w:val="placeholder"/>
        </w:category>
        <w:types>
          <w:type w:val="bbPlcHdr"/>
        </w:types>
        <w:behaviors>
          <w:behavior w:val="content"/>
        </w:behaviors>
        <w:guid w:val="{DAB1FA5A-3575-4D9B-A532-8C65FCB47F5A}"/>
      </w:docPartPr>
      <w:docPartBody>
        <w:p w:rsidR="00051843" w:rsidRDefault="003E40AE" w:rsidP="003E40AE">
          <w:pPr>
            <w:pStyle w:val="46CF6A6B60F341C4A5EF4A855481DD79"/>
          </w:pPr>
          <w:r w:rsidRPr="007D7879">
            <w:rPr>
              <w:rStyle w:val="PlaceholderText"/>
            </w:rPr>
            <w:t>Click or tap here to enter text.</w:t>
          </w:r>
        </w:p>
      </w:docPartBody>
    </w:docPart>
    <w:docPart>
      <w:docPartPr>
        <w:name w:val="644092C7155142BC87049C854A329DF0"/>
        <w:category>
          <w:name w:val="General"/>
          <w:gallery w:val="placeholder"/>
        </w:category>
        <w:types>
          <w:type w:val="bbPlcHdr"/>
        </w:types>
        <w:behaviors>
          <w:behavior w:val="content"/>
        </w:behaviors>
        <w:guid w:val="{9A7DD757-F462-4E15-8325-4319D5CAAA34}"/>
      </w:docPartPr>
      <w:docPartBody>
        <w:p w:rsidR="00051843" w:rsidRDefault="003E40AE" w:rsidP="003E40AE">
          <w:pPr>
            <w:pStyle w:val="644092C7155142BC87049C854A329DF0"/>
          </w:pPr>
          <w:r w:rsidRPr="00657B61">
            <w:rPr>
              <w:rStyle w:val="PlaceholderText"/>
            </w:rPr>
            <w:t>Click or tap to enter a date.</w:t>
          </w:r>
        </w:p>
      </w:docPartBody>
    </w:docPart>
    <w:docPart>
      <w:docPartPr>
        <w:name w:val="84E5654E4DF048AE86BDC6CF13A0EEEA"/>
        <w:category>
          <w:name w:val="General"/>
          <w:gallery w:val="placeholder"/>
        </w:category>
        <w:types>
          <w:type w:val="bbPlcHdr"/>
        </w:types>
        <w:behaviors>
          <w:behavior w:val="content"/>
        </w:behaviors>
        <w:guid w:val="{6DA945A5-1334-4E28-8911-776CCA6E3EF7}"/>
      </w:docPartPr>
      <w:docPartBody>
        <w:p w:rsidR="00051843" w:rsidRDefault="003E40AE" w:rsidP="003E40AE">
          <w:pPr>
            <w:pStyle w:val="84E5654E4DF048AE86BDC6CF13A0EEEA"/>
          </w:pPr>
          <w:r w:rsidRPr="007D7879">
            <w:rPr>
              <w:rStyle w:val="PlaceholderText"/>
            </w:rPr>
            <w:t>Click or tap here to enter text.</w:t>
          </w:r>
        </w:p>
      </w:docPartBody>
    </w:docPart>
    <w:docPart>
      <w:docPartPr>
        <w:name w:val="C43F842748E5477DB63FCDFD699E1B2E"/>
        <w:category>
          <w:name w:val="General"/>
          <w:gallery w:val="placeholder"/>
        </w:category>
        <w:types>
          <w:type w:val="bbPlcHdr"/>
        </w:types>
        <w:behaviors>
          <w:behavior w:val="content"/>
        </w:behaviors>
        <w:guid w:val="{83D00919-4A4C-4C3B-A467-813631649883}"/>
      </w:docPartPr>
      <w:docPartBody>
        <w:p w:rsidR="00051843" w:rsidRDefault="003E40AE" w:rsidP="003E40AE">
          <w:pPr>
            <w:pStyle w:val="C43F842748E5477DB63FCDFD699E1B2E"/>
          </w:pPr>
          <w:r w:rsidRPr="00657B6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Slab">
    <w:panose1 w:val="00000000000000000000"/>
    <w:charset w:val="00"/>
    <w:family w:val="auto"/>
    <w:pitch w:val="variable"/>
    <w:sig w:usb0="200006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B9"/>
    <w:rsid w:val="00051843"/>
    <w:rsid w:val="000C28E7"/>
    <w:rsid w:val="001A1627"/>
    <w:rsid w:val="00203B5E"/>
    <w:rsid w:val="00222C8F"/>
    <w:rsid w:val="00247415"/>
    <w:rsid w:val="00272D12"/>
    <w:rsid w:val="00294DDA"/>
    <w:rsid w:val="0031058F"/>
    <w:rsid w:val="00333592"/>
    <w:rsid w:val="0034438D"/>
    <w:rsid w:val="00366F96"/>
    <w:rsid w:val="003773A0"/>
    <w:rsid w:val="003E40AE"/>
    <w:rsid w:val="00410DFF"/>
    <w:rsid w:val="004E01F8"/>
    <w:rsid w:val="005160A7"/>
    <w:rsid w:val="00585792"/>
    <w:rsid w:val="00623237"/>
    <w:rsid w:val="00634D99"/>
    <w:rsid w:val="0067659C"/>
    <w:rsid w:val="006A01ED"/>
    <w:rsid w:val="006A1363"/>
    <w:rsid w:val="007036DC"/>
    <w:rsid w:val="0072163A"/>
    <w:rsid w:val="00745CEE"/>
    <w:rsid w:val="00760F08"/>
    <w:rsid w:val="007707E6"/>
    <w:rsid w:val="007B6E55"/>
    <w:rsid w:val="007F3254"/>
    <w:rsid w:val="008654E3"/>
    <w:rsid w:val="008702C8"/>
    <w:rsid w:val="00911CB9"/>
    <w:rsid w:val="0096400B"/>
    <w:rsid w:val="009F6324"/>
    <w:rsid w:val="00A47917"/>
    <w:rsid w:val="00A72C75"/>
    <w:rsid w:val="00B41E26"/>
    <w:rsid w:val="00C77E06"/>
    <w:rsid w:val="00CF709B"/>
    <w:rsid w:val="00D36B5E"/>
    <w:rsid w:val="00D716C5"/>
    <w:rsid w:val="00D71E4E"/>
    <w:rsid w:val="00E075AA"/>
    <w:rsid w:val="00E14836"/>
    <w:rsid w:val="00E15A34"/>
    <w:rsid w:val="00F03785"/>
    <w:rsid w:val="00F43C49"/>
    <w:rsid w:val="00F964E2"/>
    <w:rsid w:val="00F97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0AE"/>
    <w:rPr>
      <w:color w:val="666666"/>
    </w:rPr>
  </w:style>
  <w:style w:type="paragraph" w:customStyle="1" w:styleId="C8A9DAB6E7394706A9AD80EC4AF5E0D9">
    <w:name w:val="C8A9DAB6E7394706A9AD80EC4AF5E0D9"/>
    <w:rsid w:val="008702C8"/>
  </w:style>
  <w:style w:type="paragraph" w:customStyle="1" w:styleId="8D5FDCFCFE78430E94F95DF60F015BEC">
    <w:name w:val="8D5FDCFCFE78430E94F95DF60F015BEC"/>
    <w:rsid w:val="008702C8"/>
  </w:style>
  <w:style w:type="paragraph" w:customStyle="1" w:styleId="561EF3996C7B4E19BC96EAD5F8B5EE87">
    <w:name w:val="561EF3996C7B4E19BC96EAD5F8B5EE87"/>
    <w:rsid w:val="008702C8"/>
  </w:style>
  <w:style w:type="paragraph" w:customStyle="1" w:styleId="12BB9E6A3978478B90DABCE291305C0D">
    <w:name w:val="12BB9E6A3978478B90DABCE291305C0D"/>
    <w:rsid w:val="008702C8"/>
  </w:style>
  <w:style w:type="paragraph" w:customStyle="1" w:styleId="275E76D0F9DA481FADC736A6B7BA7B51">
    <w:name w:val="275E76D0F9DA481FADC736A6B7BA7B51"/>
    <w:rsid w:val="008702C8"/>
  </w:style>
  <w:style w:type="paragraph" w:customStyle="1" w:styleId="493F355F9DD941B093D85F54605072B1">
    <w:name w:val="493F355F9DD941B093D85F54605072B1"/>
    <w:rsid w:val="008702C8"/>
  </w:style>
  <w:style w:type="paragraph" w:customStyle="1" w:styleId="FD5A23405F4347F0B6D040637E59FDFC">
    <w:name w:val="FD5A23405F4347F0B6D040637E59FDFC"/>
    <w:rsid w:val="008702C8"/>
  </w:style>
  <w:style w:type="paragraph" w:customStyle="1" w:styleId="1007860636B34F37B6CAC7477843931A">
    <w:name w:val="1007860636B34F37B6CAC7477843931A"/>
    <w:rsid w:val="008702C8"/>
  </w:style>
  <w:style w:type="paragraph" w:customStyle="1" w:styleId="0C5632893B3544FA8FB476E0689ED1A4">
    <w:name w:val="0C5632893B3544FA8FB476E0689ED1A4"/>
    <w:rsid w:val="008702C8"/>
  </w:style>
  <w:style w:type="paragraph" w:customStyle="1" w:styleId="FB288E9900594666B23B8B15BCCAEADB">
    <w:name w:val="FB288E9900594666B23B8B15BCCAEADB"/>
    <w:rsid w:val="008702C8"/>
  </w:style>
  <w:style w:type="paragraph" w:customStyle="1" w:styleId="4E26E8F589374368A38BF407311C8D0E">
    <w:name w:val="4E26E8F589374368A38BF407311C8D0E"/>
    <w:rsid w:val="008702C8"/>
  </w:style>
  <w:style w:type="paragraph" w:customStyle="1" w:styleId="DEE8E7D791FF42C087389FC9D1C93CE5">
    <w:name w:val="DEE8E7D791FF42C087389FC9D1C93CE5"/>
    <w:rsid w:val="008702C8"/>
  </w:style>
  <w:style w:type="paragraph" w:customStyle="1" w:styleId="6D60550F930341E8BE53AA00A915E472">
    <w:name w:val="6D60550F930341E8BE53AA00A915E472"/>
    <w:rsid w:val="008702C8"/>
  </w:style>
  <w:style w:type="paragraph" w:customStyle="1" w:styleId="0A4429FFEDB943CD881011288761AC4C">
    <w:name w:val="0A4429FFEDB943CD881011288761AC4C"/>
    <w:rsid w:val="00222C8F"/>
  </w:style>
  <w:style w:type="paragraph" w:customStyle="1" w:styleId="46CF6A6B60F341C4A5EF4A855481DD79">
    <w:name w:val="46CF6A6B60F341C4A5EF4A855481DD79"/>
    <w:rsid w:val="003E40AE"/>
  </w:style>
  <w:style w:type="paragraph" w:customStyle="1" w:styleId="644092C7155142BC87049C854A329DF0">
    <w:name w:val="644092C7155142BC87049C854A329DF0"/>
    <w:rsid w:val="003E40AE"/>
  </w:style>
  <w:style w:type="paragraph" w:customStyle="1" w:styleId="84E5654E4DF048AE86BDC6CF13A0EEEA">
    <w:name w:val="84E5654E4DF048AE86BDC6CF13A0EEEA"/>
    <w:rsid w:val="003E40AE"/>
  </w:style>
  <w:style w:type="paragraph" w:customStyle="1" w:styleId="C43F842748E5477DB63FCDFD699E1B2E">
    <w:name w:val="C43F842748E5477DB63FCDFD699E1B2E"/>
    <w:rsid w:val="003E4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EBB2F60D4BC4FB03C7E1961C036CD" ma:contentTypeVersion="16" ma:contentTypeDescription="Create a new document." ma:contentTypeScope="" ma:versionID="211eec4eaf98719bd3e45464b7418b42">
  <xsd:schema xmlns:xsd="http://www.w3.org/2001/XMLSchema" xmlns:xs="http://www.w3.org/2001/XMLSchema" xmlns:p="http://schemas.microsoft.com/office/2006/metadata/properties" xmlns:ns2="ec340b3c-934f-40d9-befe-b28513ceaef8" xmlns:ns3="52c93cef-00f9-46d8-85d6-028374122481" targetNamespace="http://schemas.microsoft.com/office/2006/metadata/properties" ma:root="true" ma:fieldsID="14fb26c5f252e1a0e05880594c993251" ns2:_="" ns3:_="">
    <xsd:import namespace="ec340b3c-934f-40d9-befe-b28513ceaef8"/>
    <xsd:import namespace="52c93cef-00f9-46d8-85d6-0283741224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40b3c-934f-40d9-befe-b28513cea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c93cef-00f9-46d8-85d6-0283741224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32dfda-56e8-4910-acb7-d98d8ba40401}" ma:internalName="TaxCatchAll" ma:showField="CatchAllData" ma:web="52c93cef-00f9-46d8-85d6-0283741224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340b3c-934f-40d9-befe-b28513ceaef8">
      <Terms xmlns="http://schemas.microsoft.com/office/infopath/2007/PartnerControls"/>
    </lcf76f155ced4ddcb4097134ff3c332f>
    <TaxCatchAll xmlns="52c93cef-00f9-46d8-85d6-028374122481" xsi:nil="true"/>
  </documentManagement>
</p:properties>
</file>

<file path=customXml/itemProps1.xml><?xml version="1.0" encoding="utf-8"?>
<ds:datastoreItem xmlns:ds="http://schemas.openxmlformats.org/officeDocument/2006/customXml" ds:itemID="{87A0E872-21EA-485F-ACFB-5964E0DEF062}"/>
</file>

<file path=customXml/itemProps2.xml><?xml version="1.0" encoding="utf-8"?>
<ds:datastoreItem xmlns:ds="http://schemas.openxmlformats.org/officeDocument/2006/customXml" ds:itemID="{6CCE8E8C-D884-40E5-8078-D31B10C58E20}"/>
</file>

<file path=customXml/itemProps3.xml><?xml version="1.0" encoding="utf-8"?>
<ds:datastoreItem xmlns:ds="http://schemas.openxmlformats.org/officeDocument/2006/customXml" ds:itemID="{6BC35E0B-B355-4922-990F-A837F05E47CA}"/>
</file>

<file path=docProps/app.xml><?xml version="1.0" encoding="utf-8"?>
<Properties xmlns="http://schemas.openxmlformats.org/officeDocument/2006/extended-properties" xmlns:vt="http://schemas.openxmlformats.org/officeDocument/2006/docPropsVTypes">
  <Template>Normal</Template>
  <TotalTime>1</TotalTime>
  <Pages>13</Pages>
  <Words>5726</Words>
  <Characters>28401</Characters>
  <Application>Microsoft Office Word</Application>
  <DocSecurity>0</DocSecurity>
  <Lines>507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supportmeetings@quaker.org.uk</dc:creator>
  <cp:keywords/>
  <dc:description/>
  <cp:lastModifiedBy>Oliver Waterhouse</cp:lastModifiedBy>
  <cp:revision>3</cp:revision>
  <dcterms:created xsi:type="dcterms:W3CDTF">2026-06-04T10:16:00Z</dcterms:created>
  <dcterms:modified xsi:type="dcterms:W3CDTF">2026-06-04T10:18:00Z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0x010100862EBB2F60D4BC4FB03C7E1961C036CD</vt:lpwstr>
  </property>
</Properties>
</file>