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22788"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Dear Quaker Life Rep,</w:t>
      </w:r>
    </w:p>
    <w:p w14:paraId="302378C1"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w:t>
      </w:r>
    </w:p>
    <w:p w14:paraId="5BDC509D"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We wanted to let you know what’s happening with Quaker Life Representative Council (QLRC) in 2024. It was already going to look different from how it’s been in past years, but now it’s changing again.</w:t>
      </w:r>
    </w:p>
    <w:p w14:paraId="2E0D8255"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w:t>
      </w:r>
    </w:p>
    <w:p w14:paraId="574DD4EA"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xml:space="preserve">You may recall that we planned to experiment in 2024 by having three regional gatherings across the year, each of them blended in-person and online, and based at a meeting house or other venue in the relevant part of Britain. The idea was for QLRC Reps in those nations and regions to </w:t>
      </w:r>
      <w:proofErr w:type="gramStart"/>
      <w:r w:rsidRPr="003D6722">
        <w:rPr>
          <w:rFonts w:ascii="Arial" w:hAnsi="Arial" w:cs="Arial"/>
          <w:sz w:val="24"/>
          <w:szCs w:val="24"/>
        </w:rPr>
        <w:t>gather together</w:t>
      </w:r>
      <w:proofErr w:type="gramEnd"/>
      <w:r w:rsidRPr="003D6722">
        <w:rPr>
          <w:rFonts w:ascii="Arial" w:hAnsi="Arial" w:cs="Arial"/>
          <w:sz w:val="24"/>
          <w:szCs w:val="24"/>
        </w:rPr>
        <w:t>, but in a way that didn’t require such long travel. It could also help to strengthen links between neighbouring AMs and Quaker communities.</w:t>
      </w:r>
    </w:p>
    <w:p w14:paraId="5FEDED46"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w:t>
      </w:r>
    </w:p>
    <w:p w14:paraId="45B46F38"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Sadly, we’re not going to be able to deliver that this year. The QLRC Planning Group is significantly under strength, with only two people on it at present; the staff who support the organisation and delivery of QLRC haven’t had the capacity to get this done in time. Both they and we very much regret that. But we also don’t want to ask dedicated Friends and staff to do ever more with fewer people – care of those working for and serving us is also a part of our Quaker life. We fully expect that we will have the regional QLRC gatherings in 2025, when we hope the Planning Group will be bigger and the staff fully able to support them.</w:t>
      </w:r>
    </w:p>
    <w:p w14:paraId="361B9A8D"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w:t>
      </w:r>
    </w:p>
    <w:p w14:paraId="5C04D994"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However, we think there is an opportunity to spend time as a national Quaker community looking at the issues that QLRCs often look at, such as the theology of modern Quakerism, membership and belonging, being a spiritual community, or outreach. On 18-20 October there is a major conference on the Future of British Quakerism, organised by Woodbrooke in collaboration with BYM. Meetings will be encouraged to send representatives; these might be QLRC reps or might be other Friends. As this event is about the future of British Quakerism, meetings may want to consider sending newer or younger people who can expect to be around for more of that future. But regardless of who attends, we hope that the conference and its outcomes will help guide QLRC, and British Quakers more generally, into 2025 and beyond.</w:t>
      </w:r>
    </w:p>
    <w:p w14:paraId="411BF21C"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w:t>
      </w:r>
    </w:p>
    <w:p w14:paraId="6823F2DD"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In Friendship</w:t>
      </w:r>
    </w:p>
    <w:p w14:paraId="4628E831"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w:t>
      </w:r>
    </w:p>
    <w:p w14:paraId="2A608CD3" w14:textId="734ED044"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xml:space="preserve">Jen Neal       </w:t>
      </w:r>
      <w:r w:rsidR="00815016">
        <w:rPr>
          <w:rFonts w:ascii="Arial" w:hAnsi="Arial" w:cs="Arial"/>
          <w:sz w:val="24"/>
          <w:szCs w:val="24"/>
        </w:rPr>
        <w:tab/>
      </w:r>
      <w:r w:rsidR="00815016">
        <w:rPr>
          <w:rFonts w:ascii="Arial" w:hAnsi="Arial" w:cs="Arial"/>
          <w:sz w:val="24"/>
          <w:szCs w:val="24"/>
        </w:rPr>
        <w:tab/>
      </w:r>
      <w:r w:rsidR="00815016">
        <w:rPr>
          <w:rFonts w:ascii="Arial" w:hAnsi="Arial" w:cs="Arial"/>
          <w:sz w:val="24"/>
          <w:szCs w:val="24"/>
        </w:rPr>
        <w:tab/>
      </w:r>
      <w:r w:rsidRPr="003D6722">
        <w:rPr>
          <w:rFonts w:ascii="Arial" w:hAnsi="Arial" w:cs="Arial"/>
          <w:sz w:val="24"/>
          <w:szCs w:val="24"/>
        </w:rPr>
        <w:t>Oliver Robertson</w:t>
      </w:r>
    </w:p>
    <w:p w14:paraId="55073924" w14:textId="214A60CA"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xml:space="preserve">Convenor      </w:t>
      </w:r>
      <w:r w:rsidR="00815016">
        <w:rPr>
          <w:rFonts w:ascii="Arial" w:hAnsi="Arial" w:cs="Arial"/>
          <w:sz w:val="24"/>
          <w:szCs w:val="24"/>
        </w:rPr>
        <w:tab/>
      </w:r>
      <w:r w:rsidR="00815016">
        <w:rPr>
          <w:rFonts w:ascii="Arial" w:hAnsi="Arial" w:cs="Arial"/>
          <w:sz w:val="24"/>
          <w:szCs w:val="24"/>
        </w:rPr>
        <w:tab/>
      </w:r>
      <w:r w:rsidRPr="003D6722">
        <w:rPr>
          <w:rFonts w:ascii="Arial" w:hAnsi="Arial" w:cs="Arial"/>
          <w:sz w:val="24"/>
          <w:szCs w:val="24"/>
        </w:rPr>
        <w:t>Head of Witness and Worship</w:t>
      </w:r>
    </w:p>
    <w:p w14:paraId="112806A7" w14:textId="3BAE1AE4" w:rsidR="003D6722" w:rsidRDefault="003D6722" w:rsidP="00D04EE1">
      <w:pPr>
        <w:spacing w:after="0" w:line="276" w:lineRule="auto"/>
        <w:rPr>
          <w:rFonts w:ascii="Arial" w:hAnsi="Arial" w:cs="Arial"/>
          <w:sz w:val="24"/>
          <w:szCs w:val="24"/>
        </w:rPr>
      </w:pPr>
      <w:r w:rsidRPr="003D6722">
        <w:rPr>
          <w:rFonts w:ascii="Arial" w:hAnsi="Arial" w:cs="Arial"/>
          <w:sz w:val="24"/>
          <w:szCs w:val="24"/>
        </w:rPr>
        <w:t xml:space="preserve">QLRC           </w:t>
      </w:r>
      <w:r w:rsidR="00815016">
        <w:rPr>
          <w:rFonts w:ascii="Arial" w:hAnsi="Arial" w:cs="Arial"/>
          <w:sz w:val="24"/>
          <w:szCs w:val="24"/>
        </w:rPr>
        <w:tab/>
      </w:r>
      <w:r w:rsidR="00815016">
        <w:rPr>
          <w:rFonts w:ascii="Arial" w:hAnsi="Arial" w:cs="Arial"/>
          <w:sz w:val="24"/>
          <w:szCs w:val="24"/>
        </w:rPr>
        <w:tab/>
      </w:r>
      <w:r w:rsidR="00815016">
        <w:rPr>
          <w:rFonts w:ascii="Arial" w:hAnsi="Arial" w:cs="Arial"/>
          <w:sz w:val="24"/>
          <w:szCs w:val="24"/>
        </w:rPr>
        <w:tab/>
      </w:r>
      <w:r w:rsidRPr="003D6722">
        <w:rPr>
          <w:rFonts w:ascii="Arial" w:hAnsi="Arial" w:cs="Arial"/>
          <w:sz w:val="24"/>
          <w:szCs w:val="24"/>
        </w:rPr>
        <w:t>Quakers in Britain</w:t>
      </w:r>
    </w:p>
    <w:p w14:paraId="0B2C3011" w14:textId="77777777" w:rsidR="00815016" w:rsidRPr="003D6722" w:rsidRDefault="00815016" w:rsidP="00D04EE1">
      <w:pPr>
        <w:spacing w:after="0" w:line="276" w:lineRule="auto"/>
        <w:rPr>
          <w:rFonts w:ascii="Arial" w:hAnsi="Arial" w:cs="Arial"/>
          <w:sz w:val="24"/>
          <w:szCs w:val="24"/>
        </w:rPr>
      </w:pPr>
    </w:p>
    <w:p w14:paraId="4793EFB6" w14:textId="77777777" w:rsidR="003D6722" w:rsidRPr="003D6722" w:rsidRDefault="00000000" w:rsidP="00D04EE1">
      <w:pPr>
        <w:spacing w:after="0" w:line="276" w:lineRule="auto"/>
        <w:rPr>
          <w:rFonts w:ascii="Arial" w:hAnsi="Arial" w:cs="Arial"/>
          <w:sz w:val="24"/>
          <w:szCs w:val="24"/>
        </w:rPr>
      </w:pPr>
      <w:hyperlink r:id="rId6" w:history="1">
        <w:r w:rsidR="003D6722" w:rsidRPr="003D6722">
          <w:rPr>
            <w:rStyle w:val="Hyperlink"/>
            <w:rFonts w:ascii="Arial" w:hAnsi="Arial" w:cs="Arial"/>
            <w:sz w:val="24"/>
            <w:szCs w:val="24"/>
          </w:rPr>
          <w:t>qladmin@quaker.org.uk</w:t>
        </w:r>
      </w:hyperlink>
    </w:p>
    <w:p w14:paraId="115FF80E" w14:textId="77777777" w:rsidR="003D6722" w:rsidRPr="003D6722" w:rsidRDefault="003D6722" w:rsidP="00D04EE1">
      <w:pPr>
        <w:spacing w:after="0" w:line="276" w:lineRule="auto"/>
        <w:rPr>
          <w:rFonts w:ascii="Arial" w:hAnsi="Arial" w:cs="Arial"/>
          <w:sz w:val="24"/>
          <w:szCs w:val="24"/>
        </w:rPr>
      </w:pPr>
      <w:r w:rsidRPr="003D6722">
        <w:rPr>
          <w:rFonts w:ascii="Arial" w:hAnsi="Arial" w:cs="Arial"/>
          <w:sz w:val="24"/>
          <w:szCs w:val="24"/>
        </w:rPr>
        <w:t> </w:t>
      </w:r>
    </w:p>
    <w:p w14:paraId="0DA540D3" w14:textId="77777777" w:rsidR="0018475A" w:rsidRPr="00D04EE1" w:rsidRDefault="0018475A" w:rsidP="00D04EE1">
      <w:pPr>
        <w:spacing w:after="0" w:line="276" w:lineRule="auto"/>
        <w:rPr>
          <w:rFonts w:ascii="Arial" w:hAnsi="Arial" w:cs="Arial"/>
          <w:sz w:val="24"/>
          <w:szCs w:val="24"/>
        </w:rPr>
      </w:pPr>
    </w:p>
    <w:sectPr w:rsidR="0018475A" w:rsidRPr="00D04E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5A94" w14:textId="77777777" w:rsidR="00FD5A37" w:rsidRDefault="00FD5A37" w:rsidP="00815016">
      <w:pPr>
        <w:spacing w:after="0" w:line="240" w:lineRule="auto"/>
      </w:pPr>
      <w:r>
        <w:separator/>
      </w:r>
    </w:p>
  </w:endnote>
  <w:endnote w:type="continuationSeparator" w:id="0">
    <w:p w14:paraId="59A4C9FB" w14:textId="77777777" w:rsidR="00FD5A37" w:rsidRDefault="00FD5A37" w:rsidP="0081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A2F0" w14:textId="1814005A" w:rsidR="00815016" w:rsidRPr="00BA2EC2" w:rsidRDefault="00BA2EC2" w:rsidP="00BA2EC2">
    <w:pPr>
      <w:pStyle w:val="Footer"/>
      <w:jc w:val="right"/>
      <w:rPr>
        <w:rFonts w:ascii="Arial" w:hAnsi="Arial" w:cs="Arial"/>
        <w:sz w:val="18"/>
        <w:szCs w:val="18"/>
        <w:lang w:val="en-US"/>
      </w:rPr>
    </w:pPr>
    <w:r w:rsidRPr="00BA2EC2">
      <w:rPr>
        <w:rFonts w:ascii="Arial" w:hAnsi="Arial" w:cs="Arial"/>
        <w:sz w:val="18"/>
        <w:szCs w:val="18"/>
        <w:lang w:val="en-US"/>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DD2CA" w14:textId="77777777" w:rsidR="00FD5A37" w:rsidRDefault="00FD5A37" w:rsidP="00815016">
      <w:pPr>
        <w:spacing w:after="0" w:line="240" w:lineRule="auto"/>
      </w:pPr>
      <w:r>
        <w:separator/>
      </w:r>
    </w:p>
  </w:footnote>
  <w:footnote w:type="continuationSeparator" w:id="0">
    <w:p w14:paraId="49E2BA57" w14:textId="77777777" w:rsidR="00FD5A37" w:rsidRDefault="00FD5A37" w:rsidP="00815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22"/>
    <w:rsid w:val="0018475A"/>
    <w:rsid w:val="003C6EAB"/>
    <w:rsid w:val="003D6722"/>
    <w:rsid w:val="0054325A"/>
    <w:rsid w:val="00773DDD"/>
    <w:rsid w:val="00815016"/>
    <w:rsid w:val="00BA2EC2"/>
    <w:rsid w:val="00D04EE1"/>
    <w:rsid w:val="00D73C17"/>
    <w:rsid w:val="00FD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4FA2"/>
  <w15:chartTrackingRefBased/>
  <w15:docId w15:val="{B01E45A5-F87B-4311-8455-3127250F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67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67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67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67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6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7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7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7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67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6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722"/>
    <w:rPr>
      <w:rFonts w:eastAsiaTheme="majorEastAsia" w:cstheme="majorBidi"/>
      <w:color w:val="272727" w:themeColor="text1" w:themeTint="D8"/>
    </w:rPr>
  </w:style>
  <w:style w:type="paragraph" w:styleId="Title">
    <w:name w:val="Title"/>
    <w:basedOn w:val="Normal"/>
    <w:next w:val="Normal"/>
    <w:link w:val="TitleChar"/>
    <w:uiPriority w:val="10"/>
    <w:qFormat/>
    <w:rsid w:val="003D6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722"/>
    <w:pPr>
      <w:spacing w:before="160"/>
      <w:jc w:val="center"/>
    </w:pPr>
    <w:rPr>
      <w:i/>
      <w:iCs/>
      <w:color w:val="404040" w:themeColor="text1" w:themeTint="BF"/>
    </w:rPr>
  </w:style>
  <w:style w:type="character" w:customStyle="1" w:styleId="QuoteChar">
    <w:name w:val="Quote Char"/>
    <w:basedOn w:val="DefaultParagraphFont"/>
    <w:link w:val="Quote"/>
    <w:uiPriority w:val="29"/>
    <w:rsid w:val="003D6722"/>
    <w:rPr>
      <w:i/>
      <w:iCs/>
      <w:color w:val="404040" w:themeColor="text1" w:themeTint="BF"/>
    </w:rPr>
  </w:style>
  <w:style w:type="paragraph" w:styleId="ListParagraph">
    <w:name w:val="List Paragraph"/>
    <w:basedOn w:val="Normal"/>
    <w:uiPriority w:val="34"/>
    <w:qFormat/>
    <w:rsid w:val="003D6722"/>
    <w:pPr>
      <w:ind w:left="720"/>
      <w:contextualSpacing/>
    </w:pPr>
  </w:style>
  <w:style w:type="character" w:styleId="IntenseEmphasis">
    <w:name w:val="Intense Emphasis"/>
    <w:basedOn w:val="DefaultParagraphFont"/>
    <w:uiPriority w:val="21"/>
    <w:qFormat/>
    <w:rsid w:val="003D6722"/>
    <w:rPr>
      <w:i/>
      <w:iCs/>
      <w:color w:val="2F5496" w:themeColor="accent1" w:themeShade="BF"/>
    </w:rPr>
  </w:style>
  <w:style w:type="paragraph" w:styleId="IntenseQuote">
    <w:name w:val="Intense Quote"/>
    <w:basedOn w:val="Normal"/>
    <w:next w:val="Normal"/>
    <w:link w:val="IntenseQuoteChar"/>
    <w:uiPriority w:val="30"/>
    <w:qFormat/>
    <w:rsid w:val="003D6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6722"/>
    <w:rPr>
      <w:i/>
      <w:iCs/>
      <w:color w:val="2F5496" w:themeColor="accent1" w:themeShade="BF"/>
    </w:rPr>
  </w:style>
  <w:style w:type="character" w:styleId="IntenseReference">
    <w:name w:val="Intense Reference"/>
    <w:basedOn w:val="DefaultParagraphFont"/>
    <w:uiPriority w:val="32"/>
    <w:qFormat/>
    <w:rsid w:val="003D6722"/>
    <w:rPr>
      <w:b/>
      <w:bCs/>
      <w:smallCaps/>
      <w:color w:val="2F5496" w:themeColor="accent1" w:themeShade="BF"/>
      <w:spacing w:val="5"/>
    </w:rPr>
  </w:style>
  <w:style w:type="character" w:styleId="Hyperlink">
    <w:name w:val="Hyperlink"/>
    <w:basedOn w:val="DefaultParagraphFont"/>
    <w:uiPriority w:val="99"/>
    <w:unhideWhenUsed/>
    <w:rsid w:val="003D6722"/>
    <w:rPr>
      <w:color w:val="0563C1" w:themeColor="hyperlink"/>
      <w:u w:val="single"/>
    </w:rPr>
  </w:style>
  <w:style w:type="character" w:styleId="UnresolvedMention">
    <w:name w:val="Unresolved Mention"/>
    <w:basedOn w:val="DefaultParagraphFont"/>
    <w:uiPriority w:val="99"/>
    <w:semiHidden/>
    <w:unhideWhenUsed/>
    <w:rsid w:val="003D6722"/>
    <w:rPr>
      <w:color w:val="605E5C"/>
      <w:shd w:val="clear" w:color="auto" w:fill="E1DFDD"/>
    </w:rPr>
  </w:style>
  <w:style w:type="paragraph" w:styleId="Header">
    <w:name w:val="header"/>
    <w:basedOn w:val="Normal"/>
    <w:link w:val="HeaderChar"/>
    <w:uiPriority w:val="99"/>
    <w:unhideWhenUsed/>
    <w:rsid w:val="00815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016"/>
  </w:style>
  <w:style w:type="paragraph" w:styleId="Footer">
    <w:name w:val="footer"/>
    <w:basedOn w:val="Normal"/>
    <w:link w:val="FooterChar"/>
    <w:uiPriority w:val="99"/>
    <w:unhideWhenUsed/>
    <w:rsid w:val="00815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991565">
      <w:bodyDiv w:val="1"/>
      <w:marLeft w:val="0"/>
      <w:marRight w:val="0"/>
      <w:marTop w:val="0"/>
      <w:marBottom w:val="0"/>
      <w:divBdr>
        <w:top w:val="none" w:sz="0" w:space="0" w:color="auto"/>
        <w:left w:val="none" w:sz="0" w:space="0" w:color="auto"/>
        <w:bottom w:val="none" w:sz="0" w:space="0" w:color="auto"/>
        <w:right w:val="none" w:sz="0" w:space="0" w:color="auto"/>
      </w:divBdr>
      <w:divsChild>
        <w:div w:id="1945305530">
          <w:marLeft w:val="0"/>
          <w:marRight w:val="0"/>
          <w:marTop w:val="0"/>
          <w:marBottom w:val="0"/>
          <w:divBdr>
            <w:top w:val="none" w:sz="0" w:space="0" w:color="auto"/>
            <w:left w:val="none" w:sz="0" w:space="0" w:color="auto"/>
            <w:bottom w:val="none" w:sz="0" w:space="0" w:color="auto"/>
            <w:right w:val="none" w:sz="0" w:space="0" w:color="auto"/>
          </w:divBdr>
        </w:div>
        <w:div w:id="1277060824">
          <w:marLeft w:val="0"/>
          <w:marRight w:val="0"/>
          <w:marTop w:val="0"/>
          <w:marBottom w:val="0"/>
          <w:divBdr>
            <w:top w:val="none" w:sz="0" w:space="0" w:color="auto"/>
            <w:left w:val="none" w:sz="0" w:space="0" w:color="auto"/>
            <w:bottom w:val="none" w:sz="0" w:space="0" w:color="auto"/>
            <w:right w:val="none" w:sz="0" w:space="0" w:color="auto"/>
          </w:divBdr>
        </w:div>
        <w:div w:id="428156765">
          <w:marLeft w:val="0"/>
          <w:marRight w:val="0"/>
          <w:marTop w:val="0"/>
          <w:marBottom w:val="0"/>
          <w:divBdr>
            <w:top w:val="none" w:sz="0" w:space="0" w:color="auto"/>
            <w:left w:val="none" w:sz="0" w:space="0" w:color="auto"/>
            <w:bottom w:val="none" w:sz="0" w:space="0" w:color="auto"/>
            <w:right w:val="none" w:sz="0" w:space="0" w:color="auto"/>
          </w:divBdr>
        </w:div>
        <w:div w:id="1029794871">
          <w:marLeft w:val="0"/>
          <w:marRight w:val="0"/>
          <w:marTop w:val="0"/>
          <w:marBottom w:val="0"/>
          <w:divBdr>
            <w:top w:val="none" w:sz="0" w:space="0" w:color="auto"/>
            <w:left w:val="none" w:sz="0" w:space="0" w:color="auto"/>
            <w:bottom w:val="none" w:sz="0" w:space="0" w:color="auto"/>
            <w:right w:val="none" w:sz="0" w:space="0" w:color="auto"/>
          </w:divBdr>
        </w:div>
        <w:div w:id="642151716">
          <w:marLeft w:val="0"/>
          <w:marRight w:val="0"/>
          <w:marTop w:val="0"/>
          <w:marBottom w:val="0"/>
          <w:divBdr>
            <w:top w:val="none" w:sz="0" w:space="0" w:color="auto"/>
            <w:left w:val="none" w:sz="0" w:space="0" w:color="auto"/>
            <w:bottom w:val="none" w:sz="0" w:space="0" w:color="auto"/>
            <w:right w:val="none" w:sz="0" w:space="0" w:color="auto"/>
          </w:divBdr>
        </w:div>
        <w:div w:id="202328108">
          <w:marLeft w:val="0"/>
          <w:marRight w:val="0"/>
          <w:marTop w:val="0"/>
          <w:marBottom w:val="0"/>
          <w:divBdr>
            <w:top w:val="none" w:sz="0" w:space="0" w:color="auto"/>
            <w:left w:val="none" w:sz="0" w:space="0" w:color="auto"/>
            <w:bottom w:val="none" w:sz="0" w:space="0" w:color="auto"/>
            <w:right w:val="none" w:sz="0" w:space="0" w:color="auto"/>
          </w:divBdr>
        </w:div>
        <w:div w:id="1597059142">
          <w:marLeft w:val="0"/>
          <w:marRight w:val="0"/>
          <w:marTop w:val="0"/>
          <w:marBottom w:val="0"/>
          <w:divBdr>
            <w:top w:val="none" w:sz="0" w:space="0" w:color="auto"/>
            <w:left w:val="none" w:sz="0" w:space="0" w:color="auto"/>
            <w:bottom w:val="none" w:sz="0" w:space="0" w:color="auto"/>
            <w:right w:val="none" w:sz="0" w:space="0" w:color="auto"/>
          </w:divBdr>
        </w:div>
        <w:div w:id="2064715523">
          <w:marLeft w:val="0"/>
          <w:marRight w:val="0"/>
          <w:marTop w:val="0"/>
          <w:marBottom w:val="0"/>
          <w:divBdr>
            <w:top w:val="none" w:sz="0" w:space="0" w:color="auto"/>
            <w:left w:val="none" w:sz="0" w:space="0" w:color="auto"/>
            <w:bottom w:val="none" w:sz="0" w:space="0" w:color="auto"/>
            <w:right w:val="none" w:sz="0" w:space="0" w:color="auto"/>
          </w:divBdr>
        </w:div>
        <w:div w:id="19748291">
          <w:marLeft w:val="0"/>
          <w:marRight w:val="0"/>
          <w:marTop w:val="0"/>
          <w:marBottom w:val="0"/>
          <w:divBdr>
            <w:top w:val="none" w:sz="0" w:space="0" w:color="auto"/>
            <w:left w:val="none" w:sz="0" w:space="0" w:color="auto"/>
            <w:bottom w:val="none" w:sz="0" w:space="0" w:color="auto"/>
            <w:right w:val="none" w:sz="0" w:space="0" w:color="auto"/>
          </w:divBdr>
        </w:div>
        <w:div w:id="995307810">
          <w:marLeft w:val="0"/>
          <w:marRight w:val="0"/>
          <w:marTop w:val="0"/>
          <w:marBottom w:val="0"/>
          <w:divBdr>
            <w:top w:val="none" w:sz="0" w:space="0" w:color="auto"/>
            <w:left w:val="none" w:sz="0" w:space="0" w:color="auto"/>
            <w:bottom w:val="none" w:sz="0" w:space="0" w:color="auto"/>
            <w:right w:val="none" w:sz="0" w:space="0" w:color="auto"/>
          </w:divBdr>
        </w:div>
        <w:div w:id="1975259418">
          <w:marLeft w:val="0"/>
          <w:marRight w:val="0"/>
          <w:marTop w:val="0"/>
          <w:marBottom w:val="0"/>
          <w:divBdr>
            <w:top w:val="none" w:sz="0" w:space="0" w:color="auto"/>
            <w:left w:val="none" w:sz="0" w:space="0" w:color="auto"/>
            <w:bottom w:val="none" w:sz="0" w:space="0" w:color="auto"/>
            <w:right w:val="none" w:sz="0" w:space="0" w:color="auto"/>
          </w:divBdr>
        </w:div>
        <w:div w:id="382215124">
          <w:marLeft w:val="0"/>
          <w:marRight w:val="0"/>
          <w:marTop w:val="0"/>
          <w:marBottom w:val="0"/>
          <w:divBdr>
            <w:top w:val="none" w:sz="0" w:space="0" w:color="auto"/>
            <w:left w:val="none" w:sz="0" w:space="0" w:color="auto"/>
            <w:bottom w:val="none" w:sz="0" w:space="0" w:color="auto"/>
            <w:right w:val="none" w:sz="0" w:space="0" w:color="auto"/>
          </w:divBdr>
        </w:div>
        <w:div w:id="39744978">
          <w:marLeft w:val="0"/>
          <w:marRight w:val="0"/>
          <w:marTop w:val="0"/>
          <w:marBottom w:val="0"/>
          <w:divBdr>
            <w:top w:val="none" w:sz="0" w:space="0" w:color="auto"/>
            <w:left w:val="none" w:sz="0" w:space="0" w:color="auto"/>
            <w:bottom w:val="none" w:sz="0" w:space="0" w:color="auto"/>
            <w:right w:val="none" w:sz="0" w:space="0" w:color="auto"/>
          </w:divBdr>
        </w:div>
        <w:div w:id="298851990">
          <w:marLeft w:val="0"/>
          <w:marRight w:val="0"/>
          <w:marTop w:val="0"/>
          <w:marBottom w:val="0"/>
          <w:divBdr>
            <w:top w:val="none" w:sz="0" w:space="0" w:color="auto"/>
            <w:left w:val="none" w:sz="0" w:space="0" w:color="auto"/>
            <w:bottom w:val="none" w:sz="0" w:space="0" w:color="auto"/>
            <w:right w:val="none" w:sz="0" w:space="0" w:color="auto"/>
          </w:divBdr>
        </w:div>
        <w:div w:id="2065137139">
          <w:marLeft w:val="0"/>
          <w:marRight w:val="0"/>
          <w:marTop w:val="0"/>
          <w:marBottom w:val="0"/>
          <w:divBdr>
            <w:top w:val="none" w:sz="0" w:space="0" w:color="auto"/>
            <w:left w:val="none" w:sz="0" w:space="0" w:color="auto"/>
            <w:bottom w:val="none" w:sz="0" w:space="0" w:color="auto"/>
            <w:right w:val="none" w:sz="0" w:space="0" w:color="auto"/>
          </w:divBdr>
        </w:div>
        <w:div w:id="2014719238">
          <w:marLeft w:val="0"/>
          <w:marRight w:val="0"/>
          <w:marTop w:val="0"/>
          <w:marBottom w:val="0"/>
          <w:divBdr>
            <w:top w:val="none" w:sz="0" w:space="0" w:color="auto"/>
            <w:left w:val="none" w:sz="0" w:space="0" w:color="auto"/>
            <w:bottom w:val="none" w:sz="0" w:space="0" w:color="auto"/>
            <w:right w:val="none" w:sz="0" w:space="0" w:color="auto"/>
          </w:divBdr>
        </w:div>
        <w:div w:id="1519006005">
          <w:marLeft w:val="0"/>
          <w:marRight w:val="0"/>
          <w:marTop w:val="0"/>
          <w:marBottom w:val="0"/>
          <w:divBdr>
            <w:top w:val="none" w:sz="0" w:space="0" w:color="auto"/>
            <w:left w:val="none" w:sz="0" w:space="0" w:color="auto"/>
            <w:bottom w:val="none" w:sz="0" w:space="0" w:color="auto"/>
            <w:right w:val="none" w:sz="0" w:space="0" w:color="auto"/>
          </w:divBdr>
        </w:div>
      </w:divsChild>
    </w:div>
    <w:div w:id="1467312206">
      <w:bodyDiv w:val="1"/>
      <w:marLeft w:val="0"/>
      <w:marRight w:val="0"/>
      <w:marTop w:val="0"/>
      <w:marBottom w:val="0"/>
      <w:divBdr>
        <w:top w:val="none" w:sz="0" w:space="0" w:color="auto"/>
        <w:left w:val="none" w:sz="0" w:space="0" w:color="auto"/>
        <w:bottom w:val="none" w:sz="0" w:space="0" w:color="auto"/>
        <w:right w:val="none" w:sz="0" w:space="0" w:color="auto"/>
      </w:divBdr>
      <w:divsChild>
        <w:div w:id="2137021226">
          <w:marLeft w:val="0"/>
          <w:marRight w:val="0"/>
          <w:marTop w:val="0"/>
          <w:marBottom w:val="0"/>
          <w:divBdr>
            <w:top w:val="none" w:sz="0" w:space="0" w:color="auto"/>
            <w:left w:val="none" w:sz="0" w:space="0" w:color="auto"/>
            <w:bottom w:val="none" w:sz="0" w:space="0" w:color="auto"/>
            <w:right w:val="none" w:sz="0" w:space="0" w:color="auto"/>
          </w:divBdr>
        </w:div>
        <w:div w:id="153878749">
          <w:marLeft w:val="0"/>
          <w:marRight w:val="0"/>
          <w:marTop w:val="0"/>
          <w:marBottom w:val="0"/>
          <w:divBdr>
            <w:top w:val="none" w:sz="0" w:space="0" w:color="auto"/>
            <w:left w:val="none" w:sz="0" w:space="0" w:color="auto"/>
            <w:bottom w:val="none" w:sz="0" w:space="0" w:color="auto"/>
            <w:right w:val="none" w:sz="0" w:space="0" w:color="auto"/>
          </w:divBdr>
        </w:div>
        <w:div w:id="337390251">
          <w:marLeft w:val="0"/>
          <w:marRight w:val="0"/>
          <w:marTop w:val="0"/>
          <w:marBottom w:val="0"/>
          <w:divBdr>
            <w:top w:val="none" w:sz="0" w:space="0" w:color="auto"/>
            <w:left w:val="none" w:sz="0" w:space="0" w:color="auto"/>
            <w:bottom w:val="none" w:sz="0" w:space="0" w:color="auto"/>
            <w:right w:val="none" w:sz="0" w:space="0" w:color="auto"/>
          </w:divBdr>
        </w:div>
        <w:div w:id="1748263281">
          <w:marLeft w:val="0"/>
          <w:marRight w:val="0"/>
          <w:marTop w:val="0"/>
          <w:marBottom w:val="0"/>
          <w:divBdr>
            <w:top w:val="none" w:sz="0" w:space="0" w:color="auto"/>
            <w:left w:val="none" w:sz="0" w:space="0" w:color="auto"/>
            <w:bottom w:val="none" w:sz="0" w:space="0" w:color="auto"/>
            <w:right w:val="none" w:sz="0" w:space="0" w:color="auto"/>
          </w:divBdr>
        </w:div>
        <w:div w:id="1676227977">
          <w:marLeft w:val="0"/>
          <w:marRight w:val="0"/>
          <w:marTop w:val="0"/>
          <w:marBottom w:val="0"/>
          <w:divBdr>
            <w:top w:val="none" w:sz="0" w:space="0" w:color="auto"/>
            <w:left w:val="none" w:sz="0" w:space="0" w:color="auto"/>
            <w:bottom w:val="none" w:sz="0" w:space="0" w:color="auto"/>
            <w:right w:val="none" w:sz="0" w:space="0" w:color="auto"/>
          </w:divBdr>
        </w:div>
        <w:div w:id="1652246723">
          <w:marLeft w:val="0"/>
          <w:marRight w:val="0"/>
          <w:marTop w:val="0"/>
          <w:marBottom w:val="0"/>
          <w:divBdr>
            <w:top w:val="none" w:sz="0" w:space="0" w:color="auto"/>
            <w:left w:val="none" w:sz="0" w:space="0" w:color="auto"/>
            <w:bottom w:val="none" w:sz="0" w:space="0" w:color="auto"/>
            <w:right w:val="none" w:sz="0" w:space="0" w:color="auto"/>
          </w:divBdr>
        </w:div>
        <w:div w:id="1974479191">
          <w:marLeft w:val="0"/>
          <w:marRight w:val="0"/>
          <w:marTop w:val="0"/>
          <w:marBottom w:val="0"/>
          <w:divBdr>
            <w:top w:val="none" w:sz="0" w:space="0" w:color="auto"/>
            <w:left w:val="none" w:sz="0" w:space="0" w:color="auto"/>
            <w:bottom w:val="none" w:sz="0" w:space="0" w:color="auto"/>
            <w:right w:val="none" w:sz="0" w:space="0" w:color="auto"/>
          </w:divBdr>
        </w:div>
        <w:div w:id="212232084">
          <w:marLeft w:val="0"/>
          <w:marRight w:val="0"/>
          <w:marTop w:val="0"/>
          <w:marBottom w:val="0"/>
          <w:divBdr>
            <w:top w:val="none" w:sz="0" w:space="0" w:color="auto"/>
            <w:left w:val="none" w:sz="0" w:space="0" w:color="auto"/>
            <w:bottom w:val="none" w:sz="0" w:space="0" w:color="auto"/>
            <w:right w:val="none" w:sz="0" w:space="0" w:color="auto"/>
          </w:divBdr>
        </w:div>
        <w:div w:id="882526327">
          <w:marLeft w:val="0"/>
          <w:marRight w:val="0"/>
          <w:marTop w:val="0"/>
          <w:marBottom w:val="0"/>
          <w:divBdr>
            <w:top w:val="none" w:sz="0" w:space="0" w:color="auto"/>
            <w:left w:val="none" w:sz="0" w:space="0" w:color="auto"/>
            <w:bottom w:val="none" w:sz="0" w:space="0" w:color="auto"/>
            <w:right w:val="none" w:sz="0" w:space="0" w:color="auto"/>
          </w:divBdr>
        </w:div>
        <w:div w:id="588999271">
          <w:marLeft w:val="0"/>
          <w:marRight w:val="0"/>
          <w:marTop w:val="0"/>
          <w:marBottom w:val="0"/>
          <w:divBdr>
            <w:top w:val="none" w:sz="0" w:space="0" w:color="auto"/>
            <w:left w:val="none" w:sz="0" w:space="0" w:color="auto"/>
            <w:bottom w:val="none" w:sz="0" w:space="0" w:color="auto"/>
            <w:right w:val="none" w:sz="0" w:space="0" w:color="auto"/>
          </w:divBdr>
        </w:div>
        <w:div w:id="251357500">
          <w:marLeft w:val="0"/>
          <w:marRight w:val="0"/>
          <w:marTop w:val="0"/>
          <w:marBottom w:val="0"/>
          <w:divBdr>
            <w:top w:val="none" w:sz="0" w:space="0" w:color="auto"/>
            <w:left w:val="none" w:sz="0" w:space="0" w:color="auto"/>
            <w:bottom w:val="none" w:sz="0" w:space="0" w:color="auto"/>
            <w:right w:val="none" w:sz="0" w:space="0" w:color="auto"/>
          </w:divBdr>
        </w:div>
        <w:div w:id="1091118354">
          <w:marLeft w:val="0"/>
          <w:marRight w:val="0"/>
          <w:marTop w:val="0"/>
          <w:marBottom w:val="0"/>
          <w:divBdr>
            <w:top w:val="none" w:sz="0" w:space="0" w:color="auto"/>
            <w:left w:val="none" w:sz="0" w:space="0" w:color="auto"/>
            <w:bottom w:val="none" w:sz="0" w:space="0" w:color="auto"/>
            <w:right w:val="none" w:sz="0" w:space="0" w:color="auto"/>
          </w:divBdr>
        </w:div>
        <w:div w:id="768309054">
          <w:marLeft w:val="0"/>
          <w:marRight w:val="0"/>
          <w:marTop w:val="0"/>
          <w:marBottom w:val="0"/>
          <w:divBdr>
            <w:top w:val="none" w:sz="0" w:space="0" w:color="auto"/>
            <w:left w:val="none" w:sz="0" w:space="0" w:color="auto"/>
            <w:bottom w:val="none" w:sz="0" w:space="0" w:color="auto"/>
            <w:right w:val="none" w:sz="0" w:space="0" w:color="auto"/>
          </w:divBdr>
        </w:div>
        <w:div w:id="763888814">
          <w:marLeft w:val="0"/>
          <w:marRight w:val="0"/>
          <w:marTop w:val="0"/>
          <w:marBottom w:val="0"/>
          <w:divBdr>
            <w:top w:val="none" w:sz="0" w:space="0" w:color="auto"/>
            <w:left w:val="none" w:sz="0" w:space="0" w:color="auto"/>
            <w:bottom w:val="none" w:sz="0" w:space="0" w:color="auto"/>
            <w:right w:val="none" w:sz="0" w:space="0" w:color="auto"/>
          </w:divBdr>
        </w:div>
        <w:div w:id="3409428">
          <w:marLeft w:val="0"/>
          <w:marRight w:val="0"/>
          <w:marTop w:val="0"/>
          <w:marBottom w:val="0"/>
          <w:divBdr>
            <w:top w:val="none" w:sz="0" w:space="0" w:color="auto"/>
            <w:left w:val="none" w:sz="0" w:space="0" w:color="auto"/>
            <w:bottom w:val="none" w:sz="0" w:space="0" w:color="auto"/>
            <w:right w:val="none" w:sz="0" w:space="0" w:color="auto"/>
          </w:divBdr>
        </w:div>
        <w:div w:id="1210144241">
          <w:marLeft w:val="0"/>
          <w:marRight w:val="0"/>
          <w:marTop w:val="0"/>
          <w:marBottom w:val="0"/>
          <w:divBdr>
            <w:top w:val="none" w:sz="0" w:space="0" w:color="auto"/>
            <w:left w:val="none" w:sz="0" w:space="0" w:color="auto"/>
            <w:bottom w:val="none" w:sz="0" w:space="0" w:color="auto"/>
            <w:right w:val="none" w:sz="0" w:space="0" w:color="auto"/>
          </w:divBdr>
        </w:div>
        <w:div w:id="855190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ladmin@quaker.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Smith</dc:creator>
  <cp:keywords/>
  <dc:description/>
  <cp:lastModifiedBy>Sophie Smith</cp:lastModifiedBy>
  <cp:revision>5</cp:revision>
  <dcterms:created xsi:type="dcterms:W3CDTF">2024-10-29T14:34:00Z</dcterms:created>
  <dcterms:modified xsi:type="dcterms:W3CDTF">2024-10-29T14:39:00Z</dcterms:modified>
</cp:coreProperties>
</file>