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DF237" w14:textId="77777777" w:rsidR="009B0E35" w:rsidRDefault="009B0E35" w:rsidP="00B50CA4">
      <w:pPr>
        <w:pStyle w:val="Heading1"/>
        <w:jc w:val="both"/>
        <w:rPr>
          <w:rFonts w:ascii="Arial" w:hAnsi="Arial" w:cs="Arial"/>
          <w:b/>
          <w:sz w:val="52"/>
          <w:szCs w:val="52"/>
        </w:rPr>
      </w:pPr>
    </w:p>
    <w:p w14:paraId="1CD8A125" w14:textId="77777777" w:rsidR="0087113A" w:rsidRDefault="002D107A" w:rsidP="00B50CA4">
      <w:pPr>
        <w:pStyle w:val="Heading1"/>
        <w:jc w:val="both"/>
        <w:rPr>
          <w:rFonts w:ascii="Arial" w:hAnsi="Arial" w:cs="Arial"/>
          <w:b/>
          <w:sz w:val="52"/>
          <w:szCs w:val="52"/>
        </w:rPr>
      </w:pPr>
      <w:r w:rsidRPr="00706F16">
        <w:rPr>
          <w:rFonts w:ascii="Arial" w:hAnsi="Arial" w:cs="Arial"/>
          <w:b/>
          <w:sz w:val="52"/>
          <w:szCs w:val="52"/>
        </w:rPr>
        <w:t>Meeting for Learning</w:t>
      </w:r>
      <w:r w:rsidR="00706F16" w:rsidRPr="00706F16">
        <w:rPr>
          <w:rFonts w:ascii="Arial" w:hAnsi="Arial" w:cs="Arial"/>
          <w:b/>
          <w:sz w:val="52"/>
          <w:szCs w:val="52"/>
        </w:rPr>
        <w:t xml:space="preserve"> series:</w:t>
      </w:r>
      <w:r w:rsidRPr="00706F16">
        <w:rPr>
          <w:rFonts w:ascii="Arial" w:hAnsi="Arial" w:cs="Arial"/>
          <w:b/>
          <w:sz w:val="52"/>
          <w:szCs w:val="52"/>
        </w:rPr>
        <w:t xml:space="preserve"> </w:t>
      </w:r>
    </w:p>
    <w:p w14:paraId="11C4E19A" w14:textId="6A716FBD" w:rsidR="005B4471" w:rsidRPr="00706F16" w:rsidRDefault="00706F16" w:rsidP="00B50CA4">
      <w:pPr>
        <w:pStyle w:val="Heading1"/>
        <w:jc w:val="both"/>
        <w:rPr>
          <w:rFonts w:ascii="Arial" w:hAnsi="Arial" w:cs="Arial"/>
          <w:b/>
          <w:sz w:val="52"/>
          <w:szCs w:val="52"/>
        </w:rPr>
      </w:pPr>
      <w:r w:rsidRPr="00706F16">
        <w:rPr>
          <w:rFonts w:ascii="Arial" w:hAnsi="Arial" w:cs="Arial"/>
          <w:b/>
          <w:sz w:val="52"/>
          <w:szCs w:val="52"/>
        </w:rPr>
        <w:t>B</w:t>
      </w:r>
      <w:r w:rsidR="002D107A" w:rsidRPr="00706F16">
        <w:rPr>
          <w:rFonts w:ascii="Arial" w:hAnsi="Arial" w:cs="Arial"/>
          <w:b/>
          <w:sz w:val="52"/>
          <w:szCs w:val="52"/>
        </w:rPr>
        <w:t>uild</w:t>
      </w:r>
      <w:r w:rsidRPr="00706F16">
        <w:rPr>
          <w:rFonts w:ascii="Arial" w:hAnsi="Arial" w:cs="Arial"/>
          <w:b/>
          <w:sz w:val="52"/>
          <w:szCs w:val="52"/>
        </w:rPr>
        <w:t>ing</w:t>
      </w:r>
      <w:r w:rsidR="002D107A" w:rsidRPr="00706F16">
        <w:rPr>
          <w:rFonts w:ascii="Arial" w:hAnsi="Arial" w:cs="Arial"/>
          <w:b/>
          <w:sz w:val="52"/>
          <w:szCs w:val="52"/>
        </w:rPr>
        <w:t xml:space="preserve"> </w:t>
      </w:r>
      <w:r w:rsidR="00845400" w:rsidRPr="00706F16">
        <w:rPr>
          <w:rFonts w:ascii="Arial" w:hAnsi="Arial" w:cs="Arial"/>
          <w:b/>
          <w:sz w:val="52"/>
          <w:szCs w:val="52"/>
        </w:rPr>
        <w:t>back better</w:t>
      </w:r>
    </w:p>
    <w:p w14:paraId="79288B85" w14:textId="77777777" w:rsidR="00442FCF" w:rsidRDefault="00442FCF" w:rsidP="00B50CA4">
      <w:pPr>
        <w:pStyle w:val="Heading1"/>
        <w:jc w:val="both"/>
        <w:rPr>
          <w:rFonts w:ascii="Arial" w:hAnsi="Arial" w:cs="Arial"/>
          <w:b/>
          <w:color w:val="AEAAAA" w:themeColor="background2" w:themeShade="BF"/>
        </w:rPr>
      </w:pPr>
    </w:p>
    <w:p w14:paraId="1D190210" w14:textId="77777777" w:rsidR="00442FCF" w:rsidRDefault="00845400" w:rsidP="00B50CA4">
      <w:pPr>
        <w:pStyle w:val="Heading1"/>
        <w:jc w:val="both"/>
        <w:rPr>
          <w:rFonts w:ascii="Arial" w:hAnsi="Arial" w:cs="Arial"/>
          <w:b/>
          <w:color w:val="AEAAAA" w:themeColor="background2" w:themeShade="BF"/>
        </w:rPr>
      </w:pPr>
      <w:r>
        <w:rPr>
          <w:rFonts w:ascii="Arial" w:hAnsi="Arial" w:cs="Arial"/>
          <w:b/>
          <w:color w:val="AEAAAA" w:themeColor="background2" w:themeShade="BF"/>
        </w:rPr>
        <w:t>M</w:t>
      </w:r>
      <w:r w:rsidR="00706F16">
        <w:rPr>
          <w:rFonts w:ascii="Arial" w:hAnsi="Arial" w:cs="Arial"/>
          <w:b/>
          <w:color w:val="AEAAAA" w:themeColor="background2" w:themeShade="BF"/>
        </w:rPr>
        <w:t>EETING</w:t>
      </w:r>
      <w:r>
        <w:rPr>
          <w:rFonts w:ascii="Arial" w:hAnsi="Arial" w:cs="Arial"/>
          <w:b/>
          <w:color w:val="AEAAAA" w:themeColor="background2" w:themeShade="BF"/>
        </w:rPr>
        <w:t xml:space="preserve"> 1</w:t>
      </w:r>
      <w:r w:rsidR="00FF36BB">
        <w:rPr>
          <w:rFonts w:ascii="Arial" w:hAnsi="Arial" w:cs="Arial"/>
          <w:b/>
          <w:color w:val="AEAAAA" w:themeColor="background2" w:themeShade="BF"/>
        </w:rPr>
        <w:t xml:space="preserve"> </w:t>
      </w:r>
      <w:r w:rsidR="00706F16">
        <w:rPr>
          <w:rFonts w:ascii="Arial" w:hAnsi="Arial" w:cs="Arial"/>
          <w:b/>
          <w:color w:val="AEAAAA" w:themeColor="background2" w:themeShade="BF"/>
        </w:rPr>
        <w:t>PLAN</w:t>
      </w:r>
      <w:r w:rsidR="00FC6057">
        <w:rPr>
          <w:rFonts w:ascii="Arial" w:hAnsi="Arial" w:cs="Arial"/>
          <w:b/>
          <w:color w:val="AEAAAA" w:themeColor="background2" w:themeShade="BF"/>
        </w:rPr>
        <w:t xml:space="preserve"> </w:t>
      </w:r>
    </w:p>
    <w:p w14:paraId="5119BC75" w14:textId="16257E03" w:rsidR="005B4471" w:rsidRPr="005B4471" w:rsidRDefault="00FC6057" w:rsidP="00B50CA4">
      <w:pPr>
        <w:pStyle w:val="Heading1"/>
        <w:jc w:val="both"/>
        <w:rPr>
          <w:rFonts w:ascii="Arial" w:hAnsi="Arial" w:cs="Arial"/>
          <w:b/>
          <w:color w:val="AEAAAA" w:themeColor="background2" w:themeShade="BF"/>
        </w:rPr>
      </w:pPr>
      <w:r>
        <w:rPr>
          <w:rFonts w:ascii="Arial" w:hAnsi="Arial" w:cs="Arial"/>
          <w:b/>
          <w:color w:val="AEAAAA" w:themeColor="background2" w:themeShade="BF"/>
        </w:rPr>
        <w:t>Grounding and reflecting</w:t>
      </w:r>
    </w:p>
    <w:p w14:paraId="158CA12B" w14:textId="21D52DF2" w:rsidR="00D960C9" w:rsidRDefault="00A37004" w:rsidP="00B50CA4">
      <w:pPr>
        <w:jc w:val="both"/>
        <w:rPr>
          <w:rFonts w:ascii="Glypha LT Std Light" w:hAnsi="Glypha LT Std Light"/>
          <w:b/>
          <w:sz w:val="32"/>
          <w:szCs w:val="32"/>
        </w:rPr>
      </w:pPr>
      <w:r>
        <w:rPr>
          <w:rFonts w:ascii="Glypha LT Std Light" w:hAnsi="Glypha LT Std Light"/>
          <w:b/>
          <w:sz w:val="32"/>
          <w:szCs w:val="32"/>
        </w:rPr>
        <w:t xml:space="preserve"> </w:t>
      </w:r>
    </w:p>
    <w:p w14:paraId="5989410D" w14:textId="77777777" w:rsidR="005B4471" w:rsidRDefault="005B4471" w:rsidP="00B50CA4">
      <w:pPr>
        <w:jc w:val="both"/>
      </w:pPr>
    </w:p>
    <w:p w14:paraId="4714D6BD" w14:textId="558F7311" w:rsidR="005B4471" w:rsidRDefault="00442FCF" w:rsidP="00B50CA4">
      <w:pPr>
        <w:jc w:val="both"/>
      </w:pPr>
      <w:r w:rsidRPr="003061F3">
        <w:rPr>
          <w:rFonts w:cs="Arial"/>
          <w:b/>
          <w:noProof/>
          <w:sz w:val="36"/>
          <w:lang w:eastAsia="en-GB"/>
        </w:rPr>
        <mc:AlternateContent>
          <mc:Choice Requires="wps">
            <w:drawing>
              <wp:anchor distT="45720" distB="45720" distL="114300" distR="114300" simplePos="0" relativeHeight="251659264" behindDoc="0" locked="0" layoutInCell="1" allowOverlap="1" wp14:anchorId="0C738914" wp14:editId="5DBC182C">
                <wp:simplePos x="0" y="0"/>
                <wp:positionH relativeFrom="margin">
                  <wp:posOffset>-66040</wp:posOffset>
                </wp:positionH>
                <wp:positionV relativeFrom="paragraph">
                  <wp:posOffset>241300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52D60E7" w:rsidR="00A37004" w:rsidRDefault="00A37004" w:rsidP="00F525FE">
                            <w:pPr>
                              <w:jc w:val="both"/>
                              <w:rPr>
                                <w:i/>
                              </w:rPr>
                            </w:pPr>
                            <w:r>
                              <w:rPr>
                                <w:i/>
                              </w:rPr>
                              <w:t xml:space="preserve">A note on how to use these </w:t>
                            </w:r>
                            <w:r w:rsidR="00845400">
                              <w:rPr>
                                <w:i/>
                              </w:rPr>
                              <w:t>meeting</w:t>
                            </w:r>
                            <w:r>
                              <w:rPr>
                                <w:i/>
                              </w:rPr>
                              <w:t xml:space="preserve"> plans: </w:t>
                            </w:r>
                          </w:p>
                          <w:p w14:paraId="21025E62" w14:textId="77777777" w:rsidR="00A37004" w:rsidRDefault="00A37004" w:rsidP="00F525FE">
                            <w:pPr>
                              <w:jc w:val="both"/>
                              <w:rPr>
                                <w:i/>
                              </w:rPr>
                            </w:pPr>
                          </w:p>
                          <w:p w14:paraId="72EB86C0" w14:textId="77777777" w:rsidR="00A37004" w:rsidRDefault="00A37004" w:rsidP="00F525FE">
                            <w:pPr>
                              <w:jc w:val="both"/>
                            </w:pPr>
                            <w:r>
                              <w:t xml:space="preserve">This plan is written for session facilitator(s) rather than for the whole group. </w:t>
                            </w:r>
                          </w:p>
                          <w:p w14:paraId="509D79F2" w14:textId="77777777" w:rsidR="00A37004" w:rsidRDefault="00A37004" w:rsidP="00F525FE">
                            <w:pPr>
                              <w:jc w:val="both"/>
                            </w:pPr>
                          </w:p>
                          <w:p w14:paraId="445C1F0B" w14:textId="6806ED94" w:rsidR="00A37004" w:rsidRDefault="00A37004" w:rsidP="00F525FE">
                            <w:pPr>
                              <w:jc w:val="both"/>
                            </w:pPr>
                            <w:r>
                              <w:t xml:space="preserve">Facilitators are the people hosting and running the meeting. They do not need any expertise </w:t>
                            </w:r>
                            <w:r w:rsidR="002D107A">
                              <w:t>on the content</w:t>
                            </w:r>
                            <w:r>
                              <w:t xml:space="preserve">. They will also take part in all meeting activities where possible.  </w:t>
                            </w:r>
                          </w:p>
                          <w:p w14:paraId="1D1FB294" w14:textId="77777777" w:rsidR="00A37004" w:rsidRDefault="00A37004" w:rsidP="00F525FE">
                            <w:pPr>
                              <w:jc w:val="both"/>
                            </w:pPr>
                          </w:p>
                          <w:p w14:paraId="6412997A" w14:textId="77777777" w:rsidR="00A37004" w:rsidRDefault="00A37004" w:rsidP="00F525FE">
                            <w:pPr>
                              <w:jc w:val="both"/>
                            </w:pPr>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left:0;text-align:left;margin-left:-5.2pt;margin-top:19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">
                <v:textbox>
                  <w:txbxContent>
                    <w:p w14:paraId="197462E3" w14:textId="752D60E7" w:rsidR="00A37004" w:rsidRDefault="00A37004" w:rsidP="00F525FE">
                      <w:pPr>
                        <w:jc w:val="both"/>
                        <w:rPr>
                          <w:i/>
                        </w:rPr>
                      </w:pPr>
                      <w:r>
                        <w:rPr>
                          <w:i/>
                        </w:rPr>
                        <w:t xml:space="preserve">A note on how to use these </w:t>
                      </w:r>
                      <w:r w:rsidR="00845400">
                        <w:rPr>
                          <w:i/>
                        </w:rPr>
                        <w:t>meeting</w:t>
                      </w:r>
                      <w:r>
                        <w:rPr>
                          <w:i/>
                        </w:rPr>
                        <w:t xml:space="preserve"> plans: </w:t>
                      </w:r>
                    </w:p>
                    <w:p w14:paraId="21025E62" w14:textId="77777777" w:rsidR="00A37004" w:rsidRDefault="00A37004" w:rsidP="00F525FE">
                      <w:pPr>
                        <w:jc w:val="both"/>
                        <w:rPr>
                          <w:i/>
                        </w:rPr>
                      </w:pPr>
                    </w:p>
                    <w:p w14:paraId="72EB86C0" w14:textId="77777777" w:rsidR="00A37004" w:rsidRDefault="00A37004" w:rsidP="00F525FE">
                      <w:pPr>
                        <w:jc w:val="both"/>
                      </w:pPr>
                      <w:r>
                        <w:t xml:space="preserve">This plan is written for session facilitator(s) rather than for the whole group. </w:t>
                      </w:r>
                    </w:p>
                    <w:p w14:paraId="509D79F2" w14:textId="77777777" w:rsidR="00A37004" w:rsidRDefault="00A37004" w:rsidP="00F525FE">
                      <w:pPr>
                        <w:jc w:val="both"/>
                      </w:pPr>
                    </w:p>
                    <w:p w14:paraId="445C1F0B" w14:textId="6806ED94" w:rsidR="00A37004" w:rsidRDefault="00A37004" w:rsidP="00F525FE">
                      <w:pPr>
                        <w:jc w:val="both"/>
                      </w:pPr>
                      <w:r>
                        <w:t xml:space="preserve">Facilitators are the people hosting and running the meeting. They do not need any expertise </w:t>
                      </w:r>
                      <w:r w:rsidR="002D107A">
                        <w:t>on the content</w:t>
                      </w:r>
                      <w:r>
                        <w:t xml:space="preserve">. They will also take part in all meeting activities where possible.  </w:t>
                      </w:r>
                    </w:p>
                    <w:p w14:paraId="1D1FB294" w14:textId="77777777" w:rsidR="00A37004" w:rsidRDefault="00A37004" w:rsidP="00F525FE">
                      <w:pPr>
                        <w:jc w:val="both"/>
                      </w:pPr>
                    </w:p>
                    <w:p w14:paraId="6412997A" w14:textId="77777777" w:rsidR="00A37004" w:rsidRDefault="00A37004" w:rsidP="00F525FE">
                      <w:pPr>
                        <w:jc w:val="both"/>
                      </w:pPr>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p>
    <w:p w14:paraId="057EDAC5" w14:textId="77777777" w:rsidR="005B4471" w:rsidRPr="005B4471" w:rsidRDefault="005B4471" w:rsidP="00B50CA4">
      <w:pPr>
        <w:jc w:val="both"/>
      </w:pPr>
    </w:p>
    <w:p w14:paraId="099F20FC" w14:textId="77777777" w:rsidR="005B4471" w:rsidRDefault="005B4471" w:rsidP="00B50CA4">
      <w:pPr>
        <w:pStyle w:val="Heading2"/>
        <w:jc w:val="both"/>
        <w:rPr>
          <w:color w:val="auto"/>
        </w:rPr>
      </w:pPr>
    </w:p>
    <w:p w14:paraId="38C11CB8" w14:textId="77777777" w:rsidR="005B4471" w:rsidRDefault="005B4471" w:rsidP="00B50CA4">
      <w:pPr>
        <w:pStyle w:val="Heading2"/>
        <w:jc w:val="both"/>
        <w:rPr>
          <w:color w:val="auto"/>
        </w:rPr>
      </w:pPr>
    </w:p>
    <w:p w14:paraId="08892E22" w14:textId="769F5844" w:rsidR="005B4471" w:rsidRDefault="005B4471" w:rsidP="00B50CA4">
      <w:pPr>
        <w:pStyle w:val="Heading2"/>
        <w:jc w:val="both"/>
        <w:rPr>
          <w:color w:val="auto"/>
        </w:rPr>
      </w:pPr>
    </w:p>
    <w:p w14:paraId="61AA3392" w14:textId="77777777" w:rsidR="005B4471" w:rsidRDefault="005B4471" w:rsidP="00B50CA4">
      <w:pPr>
        <w:pStyle w:val="Heading2"/>
        <w:jc w:val="both"/>
        <w:rPr>
          <w:color w:val="auto"/>
        </w:rPr>
      </w:pPr>
    </w:p>
    <w:p w14:paraId="6E9B68CB" w14:textId="77777777" w:rsidR="005B4471" w:rsidRDefault="005B4471" w:rsidP="00B50CA4">
      <w:pPr>
        <w:pStyle w:val="Heading2"/>
        <w:jc w:val="both"/>
        <w:rPr>
          <w:color w:val="auto"/>
        </w:rPr>
      </w:pPr>
    </w:p>
    <w:p w14:paraId="5B101A8C" w14:textId="77777777" w:rsidR="005B4471" w:rsidRDefault="005B4471" w:rsidP="00B50CA4">
      <w:pPr>
        <w:pStyle w:val="Heading2"/>
        <w:jc w:val="both"/>
        <w:rPr>
          <w:color w:val="auto"/>
        </w:rPr>
      </w:pPr>
    </w:p>
    <w:p w14:paraId="6FEBA039" w14:textId="27A509AF" w:rsidR="00845400" w:rsidRDefault="00845400">
      <w:pPr>
        <w:suppressAutoHyphens w:val="0"/>
        <w:spacing w:after="160" w:line="259" w:lineRule="auto"/>
        <w:rPr>
          <w:b/>
          <w:bCs/>
          <w:sz w:val="28"/>
          <w:szCs w:val="26"/>
        </w:rPr>
      </w:pPr>
    </w:p>
    <w:p w14:paraId="616E4780" w14:textId="1006CCCD" w:rsidR="00A37004" w:rsidRPr="003061F3" w:rsidRDefault="00A37004" w:rsidP="00B50CA4">
      <w:pPr>
        <w:pStyle w:val="Heading2"/>
        <w:jc w:val="both"/>
        <w:rPr>
          <w:color w:val="auto"/>
        </w:rPr>
      </w:pPr>
      <w:r w:rsidRPr="003061F3">
        <w:rPr>
          <w:color w:val="auto"/>
        </w:rPr>
        <w:lastRenderedPageBreak/>
        <w:t xml:space="preserve">Agenda outline </w:t>
      </w:r>
    </w:p>
    <w:p w14:paraId="5EB9EE16" w14:textId="4602AE4B" w:rsidR="00A37004" w:rsidRPr="003061F3" w:rsidRDefault="00A37004" w:rsidP="00B50CA4">
      <w:pPr>
        <w:spacing w:line="276" w:lineRule="auto"/>
        <w:jc w:val="both"/>
        <w:rPr>
          <w:rFonts w:cs="Arial"/>
          <w:i/>
        </w:rPr>
      </w:pPr>
    </w:p>
    <w:tbl>
      <w:tblPr>
        <w:tblStyle w:val="TableGrid"/>
        <w:tblW w:w="9072" w:type="dxa"/>
        <w:tblInd w:w="-5" w:type="dxa"/>
        <w:tblLook w:val="04A0" w:firstRow="1" w:lastRow="0" w:firstColumn="1" w:lastColumn="0" w:noHBand="0" w:noVBand="1"/>
      </w:tblPr>
      <w:tblGrid>
        <w:gridCol w:w="1560"/>
        <w:gridCol w:w="5811"/>
        <w:gridCol w:w="1701"/>
      </w:tblGrid>
      <w:tr w:rsidR="00A37004" w:rsidRPr="003061F3" w14:paraId="36BE3075" w14:textId="77777777" w:rsidTr="00682B25">
        <w:tc>
          <w:tcPr>
            <w:tcW w:w="1560" w:type="dxa"/>
            <w:shd w:val="clear" w:color="auto" w:fill="FFFFFF" w:themeFill="background1"/>
          </w:tcPr>
          <w:p w14:paraId="1DEFB41C" w14:textId="77777777" w:rsidR="00A37004" w:rsidRPr="003061F3" w:rsidRDefault="00A37004" w:rsidP="00B50CA4">
            <w:pPr>
              <w:spacing w:line="276" w:lineRule="auto"/>
              <w:jc w:val="both"/>
              <w:rPr>
                <w:rFonts w:cs="Arial"/>
              </w:rPr>
            </w:pPr>
          </w:p>
        </w:tc>
        <w:tc>
          <w:tcPr>
            <w:tcW w:w="5811" w:type="dxa"/>
          </w:tcPr>
          <w:p w14:paraId="0FDD6227" w14:textId="77777777" w:rsidR="00A37004" w:rsidRPr="003061F3" w:rsidRDefault="00A37004" w:rsidP="00B50CA4">
            <w:pPr>
              <w:spacing w:line="276" w:lineRule="auto"/>
              <w:ind w:left="360"/>
              <w:jc w:val="both"/>
              <w:rPr>
                <w:rFonts w:cs="Arial"/>
                <w:b/>
              </w:rPr>
            </w:pPr>
            <w:r w:rsidRPr="003061F3">
              <w:rPr>
                <w:rFonts w:cs="Arial"/>
                <w:b/>
              </w:rPr>
              <w:t>Activity</w:t>
            </w:r>
          </w:p>
        </w:tc>
        <w:tc>
          <w:tcPr>
            <w:tcW w:w="1701" w:type="dxa"/>
          </w:tcPr>
          <w:p w14:paraId="4136D68A" w14:textId="77777777" w:rsidR="002C4D47" w:rsidRDefault="00A37004" w:rsidP="00B50CA4">
            <w:pPr>
              <w:spacing w:line="276" w:lineRule="auto"/>
              <w:ind w:left="34"/>
              <w:jc w:val="both"/>
              <w:rPr>
                <w:rFonts w:cs="Arial"/>
                <w:b/>
              </w:rPr>
            </w:pPr>
            <w:r w:rsidRPr="003061F3">
              <w:rPr>
                <w:rFonts w:cs="Arial"/>
                <w:b/>
              </w:rPr>
              <w:t xml:space="preserve">Time </w:t>
            </w:r>
          </w:p>
          <w:p w14:paraId="3B0B2CB0" w14:textId="3949044D" w:rsidR="00A37004" w:rsidRPr="003061F3" w:rsidRDefault="00A37004" w:rsidP="00B50CA4">
            <w:pPr>
              <w:spacing w:line="276" w:lineRule="auto"/>
              <w:ind w:left="34"/>
              <w:jc w:val="both"/>
              <w:rPr>
                <w:rFonts w:cs="Arial"/>
                <w:b/>
              </w:rPr>
            </w:pPr>
            <w:r w:rsidRPr="003061F3">
              <w:rPr>
                <w:rFonts w:cs="Arial"/>
                <w:b/>
              </w:rPr>
              <w:t>(in minutes)</w:t>
            </w:r>
          </w:p>
        </w:tc>
      </w:tr>
      <w:tr w:rsidR="00A37004" w:rsidRPr="003061F3" w14:paraId="47058BF7" w14:textId="77777777" w:rsidTr="00682B25">
        <w:tc>
          <w:tcPr>
            <w:tcW w:w="1560" w:type="dxa"/>
            <w:vMerge w:val="restart"/>
            <w:shd w:val="clear" w:color="auto" w:fill="FBE4D5" w:themeFill="accent2" w:themeFillTint="33"/>
          </w:tcPr>
          <w:p w14:paraId="3955CE26" w14:textId="77777777" w:rsidR="00A37004" w:rsidRPr="003061F3" w:rsidRDefault="00A37004" w:rsidP="00B50CA4">
            <w:pPr>
              <w:spacing w:line="276" w:lineRule="auto"/>
              <w:jc w:val="both"/>
              <w:rPr>
                <w:rFonts w:cs="Arial"/>
              </w:rPr>
            </w:pPr>
            <w:r w:rsidRPr="003061F3">
              <w:rPr>
                <w:rFonts w:cs="Arial"/>
              </w:rPr>
              <w:t>Introduction</w:t>
            </w:r>
          </w:p>
        </w:tc>
        <w:tc>
          <w:tcPr>
            <w:tcW w:w="5811" w:type="dxa"/>
          </w:tcPr>
          <w:p w14:paraId="2BD252E2" w14:textId="6CADAEB1" w:rsidR="00A37004" w:rsidRPr="003061F3" w:rsidRDefault="00A37004" w:rsidP="00B50CA4">
            <w:pPr>
              <w:pStyle w:val="ListParagraph"/>
              <w:numPr>
                <w:ilvl w:val="0"/>
                <w:numId w:val="2"/>
              </w:numPr>
              <w:spacing w:line="276" w:lineRule="auto"/>
              <w:jc w:val="both"/>
              <w:rPr>
                <w:rFonts w:cs="Arial"/>
              </w:rPr>
            </w:pPr>
            <w:r w:rsidRPr="003061F3">
              <w:rPr>
                <w:rFonts w:cs="Arial"/>
              </w:rPr>
              <w:t xml:space="preserve">Welcome and introduction </w:t>
            </w:r>
          </w:p>
        </w:tc>
        <w:tc>
          <w:tcPr>
            <w:tcW w:w="1701" w:type="dxa"/>
          </w:tcPr>
          <w:p w14:paraId="3EC28217" w14:textId="1721CF3B" w:rsidR="00A37004" w:rsidRPr="003061F3" w:rsidRDefault="002C4D47" w:rsidP="00B50CA4">
            <w:pPr>
              <w:spacing w:line="276" w:lineRule="auto"/>
              <w:ind w:left="360"/>
              <w:jc w:val="both"/>
              <w:rPr>
                <w:rFonts w:cs="Arial"/>
              </w:rPr>
            </w:pPr>
            <w:r>
              <w:rPr>
                <w:rFonts w:cs="Arial"/>
              </w:rPr>
              <w:t>10</w:t>
            </w:r>
          </w:p>
        </w:tc>
      </w:tr>
      <w:tr w:rsidR="00A37004" w:rsidRPr="003061F3" w14:paraId="1DACA0CE" w14:textId="77777777" w:rsidTr="00682B25">
        <w:tc>
          <w:tcPr>
            <w:tcW w:w="1560" w:type="dxa"/>
            <w:vMerge/>
            <w:shd w:val="clear" w:color="auto" w:fill="FBE4D5" w:themeFill="accent2" w:themeFillTint="33"/>
          </w:tcPr>
          <w:p w14:paraId="474825F9" w14:textId="77777777" w:rsidR="00A37004" w:rsidRPr="003061F3" w:rsidRDefault="00A37004" w:rsidP="00B50CA4">
            <w:pPr>
              <w:spacing w:line="276" w:lineRule="auto"/>
              <w:jc w:val="both"/>
              <w:rPr>
                <w:rFonts w:cs="Arial"/>
              </w:rPr>
            </w:pPr>
          </w:p>
        </w:tc>
        <w:tc>
          <w:tcPr>
            <w:tcW w:w="5811" w:type="dxa"/>
          </w:tcPr>
          <w:p w14:paraId="35E5AAE2" w14:textId="53A7B64B" w:rsidR="00A37004" w:rsidRPr="003061F3" w:rsidRDefault="00A37004" w:rsidP="006573E8">
            <w:pPr>
              <w:pStyle w:val="ListParagraph"/>
              <w:numPr>
                <w:ilvl w:val="0"/>
                <w:numId w:val="2"/>
              </w:numPr>
              <w:spacing w:line="276" w:lineRule="auto"/>
              <w:jc w:val="both"/>
              <w:rPr>
                <w:rFonts w:cs="Arial"/>
              </w:rPr>
            </w:pPr>
            <w:r w:rsidRPr="003061F3">
              <w:rPr>
                <w:rFonts w:cs="Arial"/>
              </w:rPr>
              <w:t xml:space="preserve">Outline of the </w:t>
            </w:r>
            <w:r w:rsidR="006573E8">
              <w:rPr>
                <w:rFonts w:cs="Arial"/>
              </w:rPr>
              <w:t>meetings for learning</w:t>
            </w:r>
            <w:r w:rsidRPr="003061F3">
              <w:rPr>
                <w:rFonts w:cs="Arial"/>
              </w:rPr>
              <w:t xml:space="preserve"> </w:t>
            </w:r>
            <w:r w:rsidR="006573E8">
              <w:rPr>
                <w:rFonts w:cs="Arial"/>
              </w:rPr>
              <w:t>series</w:t>
            </w:r>
          </w:p>
        </w:tc>
        <w:tc>
          <w:tcPr>
            <w:tcW w:w="1701" w:type="dxa"/>
          </w:tcPr>
          <w:p w14:paraId="46D96962" w14:textId="77777777" w:rsidR="00A37004" w:rsidRPr="003061F3" w:rsidRDefault="00A37004" w:rsidP="00B50CA4">
            <w:pPr>
              <w:spacing w:line="276" w:lineRule="auto"/>
              <w:ind w:left="360"/>
              <w:jc w:val="both"/>
              <w:rPr>
                <w:rFonts w:cs="Arial"/>
              </w:rPr>
            </w:pPr>
            <w:r w:rsidRPr="003061F3">
              <w:rPr>
                <w:rFonts w:cs="Arial"/>
              </w:rPr>
              <w:t>5</w:t>
            </w:r>
          </w:p>
        </w:tc>
      </w:tr>
      <w:tr w:rsidR="00A37004" w:rsidRPr="003061F3" w14:paraId="3CC529CC" w14:textId="77777777" w:rsidTr="00682B25">
        <w:tc>
          <w:tcPr>
            <w:tcW w:w="1560" w:type="dxa"/>
            <w:vMerge/>
            <w:shd w:val="clear" w:color="auto" w:fill="FBE4D5" w:themeFill="accent2" w:themeFillTint="33"/>
          </w:tcPr>
          <w:p w14:paraId="02A1CE44" w14:textId="77777777" w:rsidR="00A37004" w:rsidRPr="003061F3" w:rsidRDefault="00A37004" w:rsidP="00B50CA4">
            <w:pPr>
              <w:spacing w:line="276" w:lineRule="auto"/>
              <w:jc w:val="both"/>
              <w:rPr>
                <w:rFonts w:cs="Arial"/>
              </w:rPr>
            </w:pPr>
          </w:p>
        </w:tc>
        <w:tc>
          <w:tcPr>
            <w:tcW w:w="5811" w:type="dxa"/>
          </w:tcPr>
          <w:p w14:paraId="1472A880" w14:textId="14428B99" w:rsidR="00A37004" w:rsidRPr="003061F3" w:rsidRDefault="00A37004" w:rsidP="00B50CA4">
            <w:pPr>
              <w:pStyle w:val="ListParagraph"/>
              <w:numPr>
                <w:ilvl w:val="0"/>
                <w:numId w:val="2"/>
              </w:numPr>
              <w:spacing w:line="276" w:lineRule="auto"/>
              <w:jc w:val="both"/>
              <w:rPr>
                <w:rFonts w:cs="Arial"/>
              </w:rPr>
            </w:pPr>
            <w:r w:rsidRPr="003061F3">
              <w:rPr>
                <w:rFonts w:cs="Arial"/>
              </w:rPr>
              <w:t xml:space="preserve">Ground rules </w:t>
            </w:r>
          </w:p>
        </w:tc>
        <w:tc>
          <w:tcPr>
            <w:tcW w:w="1701" w:type="dxa"/>
          </w:tcPr>
          <w:p w14:paraId="0DB6E6E9" w14:textId="77777777" w:rsidR="00A37004" w:rsidRPr="003061F3" w:rsidRDefault="00A37004" w:rsidP="00B50CA4">
            <w:pPr>
              <w:spacing w:line="276" w:lineRule="auto"/>
              <w:ind w:left="360"/>
              <w:jc w:val="both"/>
              <w:rPr>
                <w:rFonts w:cs="Arial"/>
              </w:rPr>
            </w:pPr>
            <w:r w:rsidRPr="003061F3">
              <w:rPr>
                <w:rFonts w:cs="Arial"/>
              </w:rPr>
              <w:t>5</w:t>
            </w:r>
          </w:p>
        </w:tc>
      </w:tr>
      <w:tr w:rsidR="00A37004" w:rsidRPr="003061F3" w14:paraId="3FF9784F" w14:textId="77777777" w:rsidTr="00682B25">
        <w:tc>
          <w:tcPr>
            <w:tcW w:w="1560" w:type="dxa"/>
            <w:vMerge/>
            <w:shd w:val="clear" w:color="auto" w:fill="FBE4D5" w:themeFill="accent2" w:themeFillTint="33"/>
          </w:tcPr>
          <w:p w14:paraId="72E156F1" w14:textId="77777777" w:rsidR="00A37004" w:rsidRPr="003061F3" w:rsidRDefault="00A37004" w:rsidP="00B50CA4">
            <w:pPr>
              <w:spacing w:line="276" w:lineRule="auto"/>
              <w:jc w:val="both"/>
              <w:rPr>
                <w:rFonts w:cs="Arial"/>
              </w:rPr>
            </w:pPr>
          </w:p>
        </w:tc>
        <w:tc>
          <w:tcPr>
            <w:tcW w:w="5811" w:type="dxa"/>
          </w:tcPr>
          <w:p w14:paraId="49D1419A" w14:textId="77777777" w:rsidR="00A37004" w:rsidRPr="003061F3" w:rsidRDefault="00A37004" w:rsidP="00B50CA4">
            <w:pPr>
              <w:pStyle w:val="ListParagraph"/>
              <w:numPr>
                <w:ilvl w:val="0"/>
                <w:numId w:val="2"/>
              </w:numPr>
              <w:spacing w:line="276" w:lineRule="auto"/>
              <w:jc w:val="both"/>
              <w:rPr>
                <w:rFonts w:cs="Arial"/>
              </w:rPr>
            </w:pPr>
            <w:r w:rsidRPr="003061F3">
              <w:rPr>
                <w:rFonts w:cs="Arial"/>
              </w:rPr>
              <w:t xml:space="preserve">Why we’re here </w:t>
            </w:r>
          </w:p>
        </w:tc>
        <w:tc>
          <w:tcPr>
            <w:tcW w:w="1701" w:type="dxa"/>
          </w:tcPr>
          <w:p w14:paraId="7BCE9A11" w14:textId="47A1193A" w:rsidR="00A37004" w:rsidRPr="003061F3" w:rsidRDefault="002C4D47" w:rsidP="00B50CA4">
            <w:pPr>
              <w:spacing w:line="276" w:lineRule="auto"/>
              <w:ind w:left="360"/>
              <w:jc w:val="both"/>
              <w:rPr>
                <w:rFonts w:cs="Arial"/>
              </w:rPr>
            </w:pPr>
            <w:r>
              <w:rPr>
                <w:rFonts w:cs="Arial"/>
              </w:rPr>
              <w:t>10</w:t>
            </w:r>
          </w:p>
        </w:tc>
      </w:tr>
      <w:tr w:rsidR="00A37004" w:rsidRPr="003061F3" w14:paraId="3F31FE68" w14:textId="77777777" w:rsidTr="00682B25">
        <w:tc>
          <w:tcPr>
            <w:tcW w:w="1560" w:type="dxa"/>
            <w:vMerge w:val="restart"/>
            <w:shd w:val="clear" w:color="auto" w:fill="E2EFD9" w:themeFill="accent6" w:themeFillTint="33"/>
          </w:tcPr>
          <w:p w14:paraId="60894B89" w14:textId="77777777" w:rsidR="00A37004" w:rsidRPr="003061F3" w:rsidRDefault="00A37004" w:rsidP="00B50CA4">
            <w:pPr>
              <w:spacing w:line="276" w:lineRule="auto"/>
              <w:jc w:val="both"/>
              <w:rPr>
                <w:rFonts w:cs="Arial"/>
              </w:rPr>
            </w:pPr>
            <w:r w:rsidRPr="003061F3">
              <w:rPr>
                <w:rFonts w:cs="Arial"/>
              </w:rPr>
              <w:t>Deeper exploration</w:t>
            </w:r>
          </w:p>
        </w:tc>
        <w:tc>
          <w:tcPr>
            <w:tcW w:w="5811" w:type="dxa"/>
          </w:tcPr>
          <w:p w14:paraId="0E23A2A3" w14:textId="3DDBB184" w:rsidR="00A37004" w:rsidRPr="003061F3" w:rsidRDefault="002C4D47" w:rsidP="00B50CA4">
            <w:pPr>
              <w:pStyle w:val="ListParagraph"/>
              <w:numPr>
                <w:ilvl w:val="0"/>
                <w:numId w:val="2"/>
              </w:numPr>
              <w:spacing w:line="276" w:lineRule="auto"/>
              <w:jc w:val="both"/>
              <w:rPr>
                <w:rFonts w:cs="Arial"/>
              </w:rPr>
            </w:pPr>
            <w:r>
              <w:rPr>
                <w:rFonts w:cs="Arial"/>
              </w:rPr>
              <w:t>How has the pandemic impacted me?</w:t>
            </w:r>
            <w:r w:rsidR="00A37004" w:rsidRPr="003061F3">
              <w:rPr>
                <w:rFonts w:cs="Arial"/>
              </w:rPr>
              <w:tab/>
            </w:r>
          </w:p>
        </w:tc>
        <w:tc>
          <w:tcPr>
            <w:tcW w:w="1701" w:type="dxa"/>
          </w:tcPr>
          <w:p w14:paraId="0822EEDB" w14:textId="49958F5F" w:rsidR="00A37004" w:rsidRPr="003061F3" w:rsidRDefault="002C4D47" w:rsidP="00B50CA4">
            <w:pPr>
              <w:spacing w:line="276" w:lineRule="auto"/>
              <w:ind w:left="360"/>
              <w:jc w:val="both"/>
              <w:rPr>
                <w:rFonts w:cs="Arial"/>
              </w:rPr>
            </w:pPr>
            <w:r>
              <w:rPr>
                <w:rFonts w:cs="Arial"/>
              </w:rPr>
              <w:t>15</w:t>
            </w:r>
          </w:p>
        </w:tc>
      </w:tr>
      <w:tr w:rsidR="00A37004" w:rsidRPr="003061F3" w14:paraId="3C0E7B64" w14:textId="77777777" w:rsidTr="00682B25">
        <w:tc>
          <w:tcPr>
            <w:tcW w:w="1560" w:type="dxa"/>
            <w:vMerge/>
            <w:shd w:val="clear" w:color="auto" w:fill="E2EFD9" w:themeFill="accent6" w:themeFillTint="33"/>
          </w:tcPr>
          <w:p w14:paraId="7BF9B41E" w14:textId="77777777" w:rsidR="00A37004" w:rsidRPr="003061F3" w:rsidRDefault="00A37004" w:rsidP="00B50CA4">
            <w:pPr>
              <w:spacing w:line="276" w:lineRule="auto"/>
              <w:jc w:val="both"/>
              <w:rPr>
                <w:rFonts w:cs="Arial"/>
              </w:rPr>
            </w:pPr>
          </w:p>
        </w:tc>
        <w:tc>
          <w:tcPr>
            <w:tcW w:w="5811" w:type="dxa"/>
          </w:tcPr>
          <w:p w14:paraId="357FE905" w14:textId="43E84676" w:rsidR="00A37004" w:rsidRPr="003061F3" w:rsidRDefault="002C4D47" w:rsidP="00B50CA4">
            <w:pPr>
              <w:pStyle w:val="ListParagraph"/>
              <w:numPr>
                <w:ilvl w:val="0"/>
                <w:numId w:val="2"/>
              </w:numPr>
              <w:spacing w:line="276" w:lineRule="auto"/>
              <w:jc w:val="both"/>
              <w:rPr>
                <w:rFonts w:cs="Arial"/>
              </w:rPr>
            </w:pPr>
            <w:r>
              <w:rPr>
                <w:rFonts w:cs="Arial"/>
              </w:rPr>
              <w:t>What have we learned during the pandemic?</w:t>
            </w:r>
            <w:r w:rsidR="00A37004" w:rsidRPr="003061F3">
              <w:rPr>
                <w:rFonts w:cs="Arial"/>
              </w:rPr>
              <w:t xml:space="preserve"> </w:t>
            </w:r>
          </w:p>
        </w:tc>
        <w:tc>
          <w:tcPr>
            <w:tcW w:w="1701" w:type="dxa"/>
          </w:tcPr>
          <w:p w14:paraId="071B440E" w14:textId="39F49CBE" w:rsidR="00A37004" w:rsidRPr="003061F3" w:rsidRDefault="002C4D47" w:rsidP="00B50CA4">
            <w:pPr>
              <w:spacing w:line="276" w:lineRule="auto"/>
              <w:ind w:left="360"/>
              <w:jc w:val="both"/>
              <w:rPr>
                <w:rFonts w:cs="Arial"/>
              </w:rPr>
            </w:pPr>
            <w:r>
              <w:rPr>
                <w:rFonts w:cs="Arial"/>
              </w:rPr>
              <w:t>15</w:t>
            </w:r>
          </w:p>
        </w:tc>
      </w:tr>
      <w:tr w:rsidR="00A37004" w:rsidRPr="003061F3" w14:paraId="0E8B27CE" w14:textId="77777777" w:rsidTr="00682B25">
        <w:tc>
          <w:tcPr>
            <w:tcW w:w="1560" w:type="dxa"/>
            <w:vMerge/>
            <w:shd w:val="clear" w:color="auto" w:fill="E2EFD9" w:themeFill="accent6" w:themeFillTint="33"/>
          </w:tcPr>
          <w:p w14:paraId="12A08EE9" w14:textId="77777777" w:rsidR="00A37004" w:rsidRPr="003061F3" w:rsidRDefault="00A37004" w:rsidP="00B50CA4">
            <w:pPr>
              <w:spacing w:line="276" w:lineRule="auto"/>
              <w:jc w:val="both"/>
              <w:rPr>
                <w:rFonts w:cs="Arial"/>
              </w:rPr>
            </w:pPr>
          </w:p>
        </w:tc>
        <w:tc>
          <w:tcPr>
            <w:tcW w:w="5811" w:type="dxa"/>
          </w:tcPr>
          <w:p w14:paraId="3497437B" w14:textId="6A990E65" w:rsidR="00A37004" w:rsidRPr="002C4D47" w:rsidRDefault="002C4D47" w:rsidP="002C4D47">
            <w:pPr>
              <w:pStyle w:val="ListParagraph"/>
              <w:numPr>
                <w:ilvl w:val="0"/>
                <w:numId w:val="2"/>
              </w:numPr>
              <w:spacing w:line="276" w:lineRule="auto"/>
              <w:jc w:val="both"/>
              <w:rPr>
                <w:rFonts w:cs="Arial"/>
              </w:rPr>
            </w:pPr>
            <w:r w:rsidRPr="002C4D47">
              <w:rPr>
                <w:rFonts w:cs="Arial"/>
              </w:rPr>
              <w:t>What do we want to change after the pandemic?</w:t>
            </w:r>
          </w:p>
        </w:tc>
        <w:tc>
          <w:tcPr>
            <w:tcW w:w="1701" w:type="dxa"/>
          </w:tcPr>
          <w:p w14:paraId="2A04A06C" w14:textId="74C9D0E4" w:rsidR="00A37004" w:rsidRPr="003061F3" w:rsidRDefault="002C4D47" w:rsidP="00B50CA4">
            <w:pPr>
              <w:spacing w:line="276" w:lineRule="auto"/>
              <w:ind w:left="360"/>
              <w:jc w:val="both"/>
              <w:rPr>
                <w:rFonts w:cs="Arial"/>
              </w:rPr>
            </w:pPr>
            <w:r>
              <w:rPr>
                <w:rFonts w:cs="Arial"/>
              </w:rPr>
              <w:t>20</w:t>
            </w:r>
          </w:p>
        </w:tc>
      </w:tr>
      <w:tr w:rsidR="00A37004" w:rsidRPr="003061F3" w14:paraId="00A92EF1" w14:textId="77777777" w:rsidTr="00682B25">
        <w:tc>
          <w:tcPr>
            <w:tcW w:w="1560" w:type="dxa"/>
            <w:shd w:val="clear" w:color="auto" w:fill="FFF2CC" w:themeFill="accent4" w:themeFillTint="33"/>
          </w:tcPr>
          <w:p w14:paraId="0B82B1C7" w14:textId="77777777" w:rsidR="00A37004" w:rsidRPr="003061F3" w:rsidRDefault="00A37004" w:rsidP="00B50CA4">
            <w:pPr>
              <w:spacing w:line="276" w:lineRule="auto"/>
              <w:jc w:val="both"/>
              <w:rPr>
                <w:rFonts w:cs="Arial"/>
              </w:rPr>
            </w:pPr>
            <w:r w:rsidRPr="003061F3">
              <w:rPr>
                <w:rFonts w:cs="Arial"/>
              </w:rPr>
              <w:t>Closing</w:t>
            </w:r>
          </w:p>
        </w:tc>
        <w:tc>
          <w:tcPr>
            <w:tcW w:w="5811" w:type="dxa"/>
          </w:tcPr>
          <w:p w14:paraId="2FEACBA7" w14:textId="30D4064D" w:rsidR="00A37004" w:rsidRPr="003061F3" w:rsidRDefault="00A37004" w:rsidP="00B50CA4">
            <w:pPr>
              <w:pStyle w:val="ListParagraph"/>
              <w:numPr>
                <w:ilvl w:val="0"/>
                <w:numId w:val="2"/>
              </w:numPr>
              <w:spacing w:line="276" w:lineRule="auto"/>
              <w:jc w:val="both"/>
              <w:rPr>
                <w:rFonts w:cs="Arial"/>
              </w:rPr>
            </w:pPr>
            <w:r w:rsidRPr="003061F3">
              <w:rPr>
                <w:rFonts w:cs="Arial"/>
              </w:rPr>
              <w:t xml:space="preserve">Closing </w:t>
            </w:r>
          </w:p>
        </w:tc>
        <w:tc>
          <w:tcPr>
            <w:tcW w:w="1701" w:type="dxa"/>
          </w:tcPr>
          <w:p w14:paraId="5D938D86" w14:textId="77777777" w:rsidR="00A37004" w:rsidRPr="003061F3" w:rsidRDefault="00A37004" w:rsidP="00B50CA4">
            <w:pPr>
              <w:spacing w:line="276" w:lineRule="auto"/>
              <w:ind w:left="360"/>
              <w:jc w:val="both"/>
              <w:rPr>
                <w:rFonts w:cs="Arial"/>
              </w:rPr>
            </w:pPr>
            <w:r w:rsidRPr="003061F3">
              <w:rPr>
                <w:rFonts w:cs="Arial"/>
              </w:rPr>
              <w:t>10</w:t>
            </w:r>
          </w:p>
        </w:tc>
      </w:tr>
    </w:tbl>
    <w:p w14:paraId="757A7E2F" w14:textId="2F4B5F44" w:rsidR="00A37004" w:rsidRDefault="0033576D" w:rsidP="00B50CA4">
      <w:pPr>
        <w:spacing w:line="276" w:lineRule="auto"/>
        <w:jc w:val="both"/>
        <w:rPr>
          <w:rFonts w:cs="Arial"/>
        </w:rPr>
      </w:pPr>
      <w:r>
        <w:rPr>
          <w:rFonts w:cs="Arial"/>
        </w:rPr>
        <w:t xml:space="preserve">Total time: </w:t>
      </w:r>
      <w:r w:rsidR="002D107A">
        <w:rPr>
          <w:rFonts w:cs="Arial"/>
        </w:rPr>
        <w:t>90</w:t>
      </w:r>
      <w:r>
        <w:rPr>
          <w:rFonts w:cs="Arial"/>
        </w:rPr>
        <w:t xml:space="preserve"> minutes</w:t>
      </w:r>
    </w:p>
    <w:p w14:paraId="46DA5827" w14:textId="77777777" w:rsidR="0033576D" w:rsidRPr="003061F3" w:rsidRDefault="0033576D" w:rsidP="00B50CA4">
      <w:pPr>
        <w:spacing w:line="276" w:lineRule="auto"/>
        <w:jc w:val="both"/>
        <w:rPr>
          <w:rFonts w:cs="Arial"/>
        </w:rPr>
      </w:pPr>
    </w:p>
    <w:p w14:paraId="779AE12A" w14:textId="11D33C5F" w:rsidR="0074710E" w:rsidRPr="00F628DF" w:rsidRDefault="002D107A" w:rsidP="00B50CA4">
      <w:pPr>
        <w:spacing w:line="276" w:lineRule="auto"/>
        <w:jc w:val="both"/>
        <w:rPr>
          <w:rFonts w:cs="Arial"/>
          <w:b/>
        </w:rPr>
      </w:pPr>
      <w:r>
        <w:rPr>
          <w:rFonts w:cs="Arial"/>
          <w:b/>
        </w:rPr>
        <w:t>Timings</w:t>
      </w:r>
    </w:p>
    <w:p w14:paraId="675288CD" w14:textId="4A9286F2" w:rsidR="0033576D" w:rsidRDefault="0033576D" w:rsidP="00B50CA4">
      <w:pPr>
        <w:spacing w:line="276" w:lineRule="auto"/>
        <w:jc w:val="both"/>
        <w:rPr>
          <w:rFonts w:cs="Arial"/>
        </w:rPr>
      </w:pPr>
    </w:p>
    <w:p w14:paraId="1AE3537B" w14:textId="77777777" w:rsidR="00D60F3A" w:rsidRDefault="002D107A" w:rsidP="00B50CA4">
      <w:pPr>
        <w:spacing w:line="276" w:lineRule="auto"/>
        <w:jc w:val="both"/>
        <w:rPr>
          <w:rFonts w:cs="Arial"/>
        </w:rPr>
      </w:pPr>
      <w:r>
        <w:rPr>
          <w:rFonts w:cs="Arial"/>
        </w:rPr>
        <w:t xml:space="preserve">We have suggested 90 minutes to be accessible to those who would like to run the group on Zoom. </w:t>
      </w:r>
      <w:r w:rsidR="0061236B">
        <w:rPr>
          <w:rFonts w:cs="Arial"/>
        </w:rPr>
        <w:t>If you are meeting on Zoom, make sure to take a 5-10 minute break around halfway through the agenda.</w:t>
      </w:r>
      <w:r w:rsidR="00D60F3A">
        <w:rPr>
          <w:rFonts w:cs="Arial"/>
        </w:rPr>
        <w:t xml:space="preserve"> </w:t>
      </w:r>
    </w:p>
    <w:p w14:paraId="3ED25AD8" w14:textId="77777777" w:rsidR="00D60F3A" w:rsidRDefault="00D60F3A" w:rsidP="00B50CA4">
      <w:pPr>
        <w:spacing w:line="276" w:lineRule="auto"/>
        <w:jc w:val="both"/>
        <w:rPr>
          <w:rFonts w:cs="Arial"/>
        </w:rPr>
      </w:pPr>
    </w:p>
    <w:p w14:paraId="724FBF63" w14:textId="7E19CCCA" w:rsidR="002D107A" w:rsidRPr="002D107A" w:rsidRDefault="00D60F3A" w:rsidP="00B50CA4">
      <w:pPr>
        <w:spacing w:line="276" w:lineRule="auto"/>
        <w:jc w:val="both"/>
        <w:rPr>
          <w:rFonts w:cs="Arial"/>
        </w:rPr>
      </w:pPr>
      <w:r>
        <w:rPr>
          <w:rFonts w:cs="Arial"/>
        </w:rPr>
        <w:t>If you are able to spend longer and would like to extend the meeting to e.g. 2 hours, we suggest adding 10 minutes to each of the activities ‘How has the pandemic impacted me?’, ‘What have we learned during the pandemic?’ and ‘What do we want to change after the pandemic?’.</w:t>
      </w:r>
    </w:p>
    <w:p w14:paraId="2A4BA9E8" w14:textId="1C0D47DE" w:rsidR="00A37004" w:rsidRDefault="00A37004" w:rsidP="00B50CA4">
      <w:pPr>
        <w:spacing w:line="276" w:lineRule="auto"/>
        <w:jc w:val="both"/>
        <w:rPr>
          <w:rFonts w:cs="Arial"/>
          <w:i/>
        </w:rPr>
      </w:pPr>
    </w:p>
    <w:p w14:paraId="448ACD17" w14:textId="26E9B36E" w:rsidR="002D107A" w:rsidRDefault="002D107A" w:rsidP="00B50CA4">
      <w:pPr>
        <w:pStyle w:val="Heading2"/>
        <w:jc w:val="both"/>
      </w:pPr>
      <w:r>
        <w:t>Materials needed if meeting online</w:t>
      </w:r>
    </w:p>
    <w:p w14:paraId="6E953F47" w14:textId="5B7649CA" w:rsidR="002D107A" w:rsidRDefault="002D107A" w:rsidP="00B50CA4">
      <w:pPr>
        <w:spacing w:line="276" w:lineRule="auto"/>
        <w:jc w:val="both"/>
      </w:pPr>
    </w:p>
    <w:p w14:paraId="63F9C2A4" w14:textId="2EFFADC6" w:rsidR="002D107A" w:rsidRPr="002D107A" w:rsidRDefault="002D107A" w:rsidP="00B50CA4">
      <w:pPr>
        <w:pStyle w:val="ListParagraph"/>
        <w:numPr>
          <w:ilvl w:val="0"/>
          <w:numId w:val="15"/>
        </w:numPr>
        <w:spacing w:line="276" w:lineRule="auto"/>
        <w:jc w:val="both"/>
        <w:rPr>
          <w:rFonts w:cs="Arial"/>
          <w:i/>
        </w:rPr>
      </w:pPr>
      <w:r>
        <w:rPr>
          <w:rFonts w:cs="Arial"/>
        </w:rPr>
        <w:t xml:space="preserve">Take a look at our </w:t>
      </w:r>
      <w:hyperlink r:id="rId8" w:history="1">
        <w:r w:rsidRPr="009A44B4">
          <w:rPr>
            <w:rStyle w:val="Hyperlink"/>
            <w:rFonts w:cs="Arial"/>
          </w:rPr>
          <w:t>Technology crib sheet</w:t>
        </w:r>
      </w:hyperlink>
      <w:r>
        <w:rPr>
          <w:rFonts w:cs="Arial"/>
        </w:rPr>
        <w:t xml:space="preserve"> </w:t>
      </w:r>
      <w:r w:rsidR="009A44B4">
        <w:rPr>
          <w:rFonts w:cs="Arial"/>
        </w:rPr>
        <w:t xml:space="preserve">for links to helpful guidance on running </w:t>
      </w:r>
      <w:r>
        <w:rPr>
          <w:rFonts w:cs="Arial"/>
        </w:rPr>
        <w:t>meetings</w:t>
      </w:r>
      <w:r w:rsidR="009A44B4">
        <w:rPr>
          <w:rFonts w:cs="Arial"/>
        </w:rPr>
        <w:t xml:space="preserve"> online</w:t>
      </w:r>
      <w:r>
        <w:rPr>
          <w:rFonts w:cs="Arial"/>
        </w:rPr>
        <w:t xml:space="preserve"> on Zoom</w:t>
      </w:r>
      <w:r w:rsidR="009A44B4">
        <w:rPr>
          <w:rFonts w:cs="Arial"/>
        </w:rPr>
        <w:t>.</w:t>
      </w:r>
    </w:p>
    <w:p w14:paraId="0EC5D0E7" w14:textId="77777777" w:rsidR="002D107A" w:rsidRPr="002D107A" w:rsidRDefault="002D107A" w:rsidP="00B50CA4">
      <w:pPr>
        <w:pStyle w:val="ListParagraph"/>
        <w:spacing w:line="276" w:lineRule="auto"/>
        <w:jc w:val="both"/>
        <w:rPr>
          <w:rFonts w:cs="Arial"/>
          <w:i/>
        </w:rPr>
      </w:pPr>
    </w:p>
    <w:p w14:paraId="1F3283B2" w14:textId="7447727A" w:rsidR="00682B25" w:rsidRDefault="005B4471" w:rsidP="00B50CA4">
      <w:pPr>
        <w:pStyle w:val="Heading2"/>
        <w:jc w:val="both"/>
      </w:pPr>
      <w:r>
        <w:t>Materials needed</w:t>
      </w:r>
      <w:r w:rsidR="002D107A">
        <w:t xml:space="preserve"> if meeting in person</w:t>
      </w:r>
    </w:p>
    <w:p w14:paraId="2F656EE5" w14:textId="77777777" w:rsidR="002D107A" w:rsidRPr="002D107A" w:rsidRDefault="002D107A" w:rsidP="00B50CA4">
      <w:pPr>
        <w:jc w:val="both"/>
      </w:pPr>
    </w:p>
    <w:p w14:paraId="592EB03A" w14:textId="77777777" w:rsidR="004D21DF" w:rsidRPr="005B4471" w:rsidRDefault="004D21DF" w:rsidP="004D21DF">
      <w:pPr>
        <w:pStyle w:val="ListParagraph"/>
        <w:numPr>
          <w:ilvl w:val="0"/>
          <w:numId w:val="14"/>
        </w:numPr>
        <w:jc w:val="both"/>
      </w:pPr>
      <w:r w:rsidRPr="005B4471">
        <w:t>Tea</w:t>
      </w:r>
      <w:r>
        <w:t>, coffee / refreshments (if you decide you want them</w:t>
      </w:r>
      <w:r w:rsidRPr="005B4471">
        <w:t>)</w:t>
      </w:r>
    </w:p>
    <w:p w14:paraId="6F2B888B" w14:textId="77777777" w:rsidR="004D21DF" w:rsidRPr="005B4471" w:rsidRDefault="004D21DF" w:rsidP="004D21DF">
      <w:pPr>
        <w:pStyle w:val="ListParagraph"/>
        <w:numPr>
          <w:ilvl w:val="0"/>
          <w:numId w:val="14"/>
        </w:numPr>
        <w:jc w:val="both"/>
      </w:pPr>
      <w:r>
        <w:t>F</w:t>
      </w:r>
      <w:r w:rsidRPr="005B4471">
        <w:t>lip chart paper (or large sheets of paper)</w:t>
      </w:r>
    </w:p>
    <w:p w14:paraId="742236C7" w14:textId="77777777" w:rsidR="004D21DF" w:rsidRPr="005B4471" w:rsidRDefault="004D21DF" w:rsidP="004D21DF">
      <w:pPr>
        <w:pStyle w:val="ListParagraph"/>
        <w:numPr>
          <w:ilvl w:val="0"/>
          <w:numId w:val="14"/>
        </w:numPr>
        <w:jc w:val="both"/>
      </w:pPr>
      <w:r>
        <w:t>F</w:t>
      </w:r>
      <w:r w:rsidRPr="005B4471">
        <w:t>lip chart</w:t>
      </w:r>
      <w:r>
        <w:t xml:space="preserve"> (or felt tip)</w:t>
      </w:r>
      <w:r w:rsidRPr="005B4471">
        <w:t xml:space="preserve"> pens</w:t>
      </w:r>
    </w:p>
    <w:p w14:paraId="212A8166" w14:textId="77777777" w:rsidR="002D107A" w:rsidRPr="005B4471" w:rsidRDefault="002D107A" w:rsidP="00B50CA4">
      <w:pPr>
        <w:pStyle w:val="ListParagraph"/>
        <w:jc w:val="both"/>
      </w:pPr>
    </w:p>
    <w:p w14:paraId="64693144" w14:textId="77777777" w:rsidR="0060444D" w:rsidRDefault="0060444D">
      <w:pPr>
        <w:suppressAutoHyphens w:val="0"/>
        <w:spacing w:after="160" w:line="259" w:lineRule="auto"/>
        <w:rPr>
          <w:b/>
          <w:bCs/>
          <w:color w:val="000000"/>
          <w:sz w:val="28"/>
          <w:szCs w:val="26"/>
        </w:rPr>
      </w:pPr>
      <w:r>
        <w:br w:type="page"/>
      </w:r>
    </w:p>
    <w:p w14:paraId="31A034BC" w14:textId="6A47ED58" w:rsidR="00A37004" w:rsidRPr="00A444B7" w:rsidRDefault="00A37004" w:rsidP="00B50CA4">
      <w:pPr>
        <w:pStyle w:val="Heading2"/>
        <w:jc w:val="both"/>
      </w:pPr>
      <w:r w:rsidRPr="00A444B7">
        <w:lastRenderedPageBreak/>
        <w:t>Session plan</w:t>
      </w:r>
    </w:p>
    <w:p w14:paraId="6A13CC03" w14:textId="77777777" w:rsidR="00A37004" w:rsidRPr="003061F3" w:rsidRDefault="00A37004" w:rsidP="00B50CA4">
      <w:pPr>
        <w:spacing w:line="276" w:lineRule="auto"/>
        <w:jc w:val="both"/>
        <w:rPr>
          <w:rFonts w:cs="Arial"/>
          <w:b/>
        </w:rPr>
      </w:pPr>
    </w:p>
    <w:p w14:paraId="14868661" w14:textId="1BAC8530" w:rsidR="00A37004" w:rsidRDefault="00A37004" w:rsidP="00B50CA4">
      <w:pPr>
        <w:pStyle w:val="ListParagraph"/>
        <w:numPr>
          <w:ilvl w:val="0"/>
          <w:numId w:val="10"/>
        </w:numPr>
        <w:spacing w:line="276" w:lineRule="auto"/>
        <w:jc w:val="both"/>
        <w:rPr>
          <w:rFonts w:cs="Arial"/>
          <w:b/>
        </w:rPr>
      </w:pPr>
      <w:r w:rsidRPr="003061F3">
        <w:rPr>
          <w:rFonts w:cs="Arial"/>
          <w:b/>
        </w:rPr>
        <w:t>Welcome and introduction (</w:t>
      </w:r>
      <w:r w:rsidR="002C4D47">
        <w:rPr>
          <w:rFonts w:cs="Arial"/>
          <w:b/>
        </w:rPr>
        <w:t>10 minutes</w:t>
      </w:r>
      <w:r w:rsidRPr="003061F3">
        <w:rPr>
          <w:rFonts w:cs="Arial"/>
          <w:b/>
        </w:rPr>
        <w:t>)</w:t>
      </w:r>
    </w:p>
    <w:p w14:paraId="447E3829" w14:textId="77777777" w:rsidR="002C4D47" w:rsidRPr="003061F3" w:rsidRDefault="002C4D47" w:rsidP="002C4D47">
      <w:pPr>
        <w:pStyle w:val="ListParagraph"/>
        <w:spacing w:line="276" w:lineRule="auto"/>
        <w:jc w:val="both"/>
        <w:rPr>
          <w:rFonts w:cs="Arial"/>
          <w:b/>
        </w:rPr>
      </w:pPr>
    </w:p>
    <w:p w14:paraId="07DDF150" w14:textId="30C539D7" w:rsidR="00A37004" w:rsidRDefault="002C4D47" w:rsidP="00B50CA4">
      <w:pPr>
        <w:spacing w:line="276" w:lineRule="auto"/>
        <w:jc w:val="both"/>
        <w:rPr>
          <w:rFonts w:cs="Arial"/>
          <w:i/>
        </w:rPr>
      </w:pPr>
      <w:r w:rsidRPr="002C4D47">
        <w:rPr>
          <w:rFonts w:cs="Arial"/>
          <w:i/>
        </w:rPr>
        <w:t>If meeting in person y</w:t>
      </w:r>
      <w:r w:rsidR="00A37004" w:rsidRPr="002C4D47">
        <w:rPr>
          <w:rFonts w:cs="Arial"/>
          <w:i/>
        </w:rPr>
        <w:t xml:space="preserve">ou may want to offer people tea and coffee as they arrive. Make sure everyone has a comfortable place to sit. Chairs should be arranged in a single circle. </w:t>
      </w:r>
    </w:p>
    <w:p w14:paraId="1948B8F0" w14:textId="77777777" w:rsidR="00D91D8C" w:rsidRPr="002C4D47" w:rsidRDefault="00D91D8C" w:rsidP="00B50CA4">
      <w:pPr>
        <w:spacing w:line="276" w:lineRule="auto"/>
        <w:jc w:val="both"/>
        <w:rPr>
          <w:rFonts w:cs="Arial"/>
          <w:i/>
        </w:rPr>
      </w:pPr>
    </w:p>
    <w:p w14:paraId="731857EF" w14:textId="77777777" w:rsidR="00A37004" w:rsidRPr="003061F3" w:rsidRDefault="00A37004" w:rsidP="00B50CA4">
      <w:pPr>
        <w:spacing w:line="276" w:lineRule="auto"/>
        <w:jc w:val="both"/>
        <w:rPr>
          <w:rFonts w:cs="Arial"/>
        </w:rPr>
      </w:pPr>
      <w:r w:rsidRPr="003061F3">
        <w:rPr>
          <w:rFonts w:cs="Arial"/>
        </w:rPr>
        <w:t>At the start, thank everyone for coming, introduce yourself and tell everyone that you are going to have a few minutes of silence / worship and that you will explain more about the session afterwards.</w:t>
      </w:r>
    </w:p>
    <w:p w14:paraId="727C1864" w14:textId="41F51CED" w:rsidR="00A37004" w:rsidRPr="003061F3" w:rsidRDefault="00A37004" w:rsidP="00B50CA4">
      <w:pPr>
        <w:spacing w:line="276" w:lineRule="auto"/>
        <w:jc w:val="both"/>
        <w:rPr>
          <w:rFonts w:cs="Arial"/>
          <w:b/>
        </w:rPr>
      </w:pPr>
    </w:p>
    <w:p w14:paraId="2100901B" w14:textId="1FFA12DD" w:rsidR="00682B25" w:rsidRDefault="002C4D47" w:rsidP="00B50CA4">
      <w:pPr>
        <w:spacing w:line="276" w:lineRule="auto"/>
        <w:jc w:val="both"/>
        <w:rPr>
          <w:rFonts w:cs="Arial"/>
        </w:rPr>
      </w:pPr>
      <w:r>
        <w:rPr>
          <w:rFonts w:cs="Arial"/>
        </w:rPr>
        <w:t>After the shared silence / worship, w</w:t>
      </w:r>
      <w:r w:rsidR="00A37004" w:rsidRPr="003061F3">
        <w:rPr>
          <w:rFonts w:cs="Arial"/>
        </w:rPr>
        <w:t xml:space="preserve">elcome everyone and thank all those involved in organising the </w:t>
      </w:r>
      <w:r w:rsidR="000F31A2">
        <w:rPr>
          <w:rFonts w:cs="Arial"/>
        </w:rPr>
        <w:t>Meeting for Learning series</w:t>
      </w:r>
      <w:r w:rsidR="00A37004" w:rsidRPr="003061F3">
        <w:rPr>
          <w:rFonts w:cs="Arial"/>
        </w:rPr>
        <w:t xml:space="preserve">. Outline the agenda for today (see agenda outline above). Explain that the aims of today are to </w:t>
      </w:r>
      <w:r w:rsidR="006573E8">
        <w:rPr>
          <w:rFonts w:cs="Arial"/>
        </w:rPr>
        <w:t>reflect and ground ourselves before we start to think</w:t>
      </w:r>
      <w:r w:rsidR="00A37004" w:rsidRPr="003061F3">
        <w:rPr>
          <w:rFonts w:cs="Arial"/>
        </w:rPr>
        <w:t xml:space="preserve"> about </w:t>
      </w:r>
      <w:r w:rsidR="002D107A">
        <w:rPr>
          <w:rFonts w:cs="Arial"/>
        </w:rPr>
        <w:t>how to build a better world after the</w:t>
      </w:r>
      <w:r w:rsidR="008739BE">
        <w:rPr>
          <w:rFonts w:cs="Arial"/>
        </w:rPr>
        <w:t xml:space="preserve"> COVID-19</w:t>
      </w:r>
      <w:r w:rsidR="002D107A">
        <w:rPr>
          <w:rFonts w:cs="Arial"/>
        </w:rPr>
        <w:t xml:space="preserve"> pandemic</w:t>
      </w:r>
      <w:r w:rsidR="00A37004" w:rsidRPr="003061F3">
        <w:rPr>
          <w:rFonts w:cs="Arial"/>
        </w:rPr>
        <w:t xml:space="preserve">. </w:t>
      </w:r>
    </w:p>
    <w:p w14:paraId="33C34D1A" w14:textId="77777777" w:rsidR="00682B25" w:rsidRDefault="00682B25" w:rsidP="00B50CA4">
      <w:pPr>
        <w:spacing w:line="276" w:lineRule="auto"/>
        <w:jc w:val="both"/>
        <w:rPr>
          <w:rFonts w:cs="Arial"/>
        </w:rPr>
      </w:pPr>
    </w:p>
    <w:p w14:paraId="1DC0A6F9" w14:textId="7A03F781" w:rsidR="00A37004" w:rsidRDefault="00682B25" w:rsidP="00B50CA4">
      <w:pPr>
        <w:spacing w:line="276" w:lineRule="auto"/>
        <w:jc w:val="both"/>
        <w:rPr>
          <w:rFonts w:cs="Arial"/>
        </w:rPr>
      </w:pPr>
      <w:r>
        <w:rPr>
          <w:rFonts w:cs="Arial"/>
        </w:rPr>
        <w:t xml:space="preserve">Emphasise that no prior knowledge is necessary and that you want everyone to feel welcome, even if they don’t have experience of </w:t>
      </w:r>
      <w:r w:rsidR="006573E8">
        <w:rPr>
          <w:rFonts w:cs="Arial"/>
        </w:rPr>
        <w:t>engaging with discussions</w:t>
      </w:r>
      <w:r>
        <w:rPr>
          <w:rFonts w:cs="Arial"/>
        </w:rPr>
        <w:t xml:space="preserve"> like this. </w:t>
      </w:r>
    </w:p>
    <w:p w14:paraId="053B146A" w14:textId="77777777" w:rsidR="00A71AE2" w:rsidRPr="003061F3" w:rsidRDefault="00A71AE2" w:rsidP="00B50CA4">
      <w:pPr>
        <w:spacing w:line="276" w:lineRule="auto"/>
        <w:jc w:val="both"/>
        <w:rPr>
          <w:rFonts w:cs="Arial"/>
        </w:rPr>
      </w:pPr>
    </w:p>
    <w:p w14:paraId="02D24EA4" w14:textId="77777777" w:rsidR="00A37004" w:rsidRDefault="00A37004" w:rsidP="00B50CA4">
      <w:pPr>
        <w:spacing w:line="276" w:lineRule="auto"/>
        <w:jc w:val="both"/>
        <w:rPr>
          <w:rFonts w:cs="Arial"/>
        </w:rPr>
      </w:pPr>
    </w:p>
    <w:p w14:paraId="591F952F" w14:textId="709107A1" w:rsidR="00A37004" w:rsidRPr="003061F3" w:rsidRDefault="00A37004" w:rsidP="00B50CA4">
      <w:pPr>
        <w:pStyle w:val="ListParagraph"/>
        <w:numPr>
          <w:ilvl w:val="0"/>
          <w:numId w:val="10"/>
        </w:numPr>
        <w:spacing w:line="276" w:lineRule="auto"/>
        <w:jc w:val="both"/>
        <w:rPr>
          <w:rFonts w:cs="Arial"/>
          <w:b/>
        </w:rPr>
      </w:pPr>
      <w:r w:rsidRPr="003061F3">
        <w:rPr>
          <w:rFonts w:cs="Arial"/>
          <w:b/>
        </w:rPr>
        <w:t xml:space="preserve">Outline of </w:t>
      </w:r>
      <w:r w:rsidR="00D70085">
        <w:rPr>
          <w:rFonts w:cs="Arial"/>
          <w:b/>
        </w:rPr>
        <w:t xml:space="preserve">the Meeting for Learning series </w:t>
      </w:r>
      <w:r w:rsidRPr="003061F3">
        <w:rPr>
          <w:rFonts w:cs="Arial"/>
          <w:b/>
        </w:rPr>
        <w:t>(5 minutes)</w:t>
      </w:r>
    </w:p>
    <w:p w14:paraId="2BAB2157" w14:textId="77777777" w:rsidR="00A37004" w:rsidRPr="003061F3" w:rsidRDefault="00A37004" w:rsidP="00B50CA4">
      <w:pPr>
        <w:spacing w:line="276" w:lineRule="auto"/>
        <w:jc w:val="both"/>
        <w:rPr>
          <w:rFonts w:cs="Arial"/>
          <w:b/>
        </w:rPr>
      </w:pPr>
    </w:p>
    <w:p w14:paraId="5F2ADB59" w14:textId="12B663C2" w:rsidR="00A37004" w:rsidRPr="003061F3" w:rsidRDefault="00A37004" w:rsidP="00B50CA4">
      <w:pPr>
        <w:spacing w:line="276" w:lineRule="auto"/>
        <w:jc w:val="both"/>
        <w:rPr>
          <w:rFonts w:cs="Arial"/>
        </w:rPr>
      </w:pPr>
      <w:r w:rsidRPr="003061F3">
        <w:rPr>
          <w:rFonts w:cs="Arial"/>
        </w:rPr>
        <w:t xml:space="preserve">Offer a brief description of the </w:t>
      </w:r>
      <w:r w:rsidR="002D107A">
        <w:rPr>
          <w:rFonts w:cs="Arial"/>
        </w:rPr>
        <w:t xml:space="preserve">Meeting for Learning </w:t>
      </w:r>
      <w:r w:rsidR="00D70085">
        <w:rPr>
          <w:rFonts w:cs="Arial"/>
        </w:rPr>
        <w:t>series</w:t>
      </w:r>
      <w:r w:rsidRPr="003061F3">
        <w:rPr>
          <w:rFonts w:cs="Arial"/>
        </w:rPr>
        <w:t>:</w:t>
      </w:r>
    </w:p>
    <w:p w14:paraId="0A2DCFE2" w14:textId="77777777" w:rsidR="00A37004" w:rsidRPr="003061F3" w:rsidRDefault="00A37004" w:rsidP="00B50CA4">
      <w:pPr>
        <w:spacing w:line="276" w:lineRule="auto"/>
        <w:ind w:left="720"/>
        <w:jc w:val="both"/>
        <w:rPr>
          <w:rFonts w:cs="Arial"/>
        </w:rPr>
      </w:pPr>
    </w:p>
    <w:p w14:paraId="1A8CCFD2" w14:textId="786EFF57" w:rsidR="00A37004" w:rsidRPr="002C4D47" w:rsidRDefault="00A37004" w:rsidP="00B50CA4">
      <w:pPr>
        <w:spacing w:line="276" w:lineRule="auto"/>
        <w:jc w:val="both"/>
        <w:rPr>
          <w:rFonts w:cs="Arial"/>
          <w:color w:val="002060"/>
        </w:rPr>
      </w:pPr>
      <w:r w:rsidRPr="002C4D47">
        <w:rPr>
          <w:rFonts w:cs="Arial"/>
          <w:color w:val="002060"/>
        </w:rPr>
        <w:t xml:space="preserve">The </w:t>
      </w:r>
      <w:r w:rsidR="002D107A" w:rsidRPr="002C4D47">
        <w:rPr>
          <w:rFonts w:cs="Arial"/>
          <w:color w:val="002060"/>
        </w:rPr>
        <w:t xml:space="preserve">Meeting for Learning </w:t>
      </w:r>
      <w:r w:rsidR="00A71AE2">
        <w:rPr>
          <w:rFonts w:cs="Arial"/>
          <w:color w:val="002060"/>
        </w:rPr>
        <w:t>series</w:t>
      </w:r>
      <w:r w:rsidRPr="002C4D47">
        <w:rPr>
          <w:rFonts w:cs="Arial"/>
          <w:color w:val="002060"/>
        </w:rPr>
        <w:t xml:space="preserve"> will help everyone involved to </w:t>
      </w:r>
      <w:r w:rsidR="00D91D8C">
        <w:rPr>
          <w:rFonts w:cs="Arial"/>
          <w:color w:val="002060"/>
        </w:rPr>
        <w:t>reflect on</w:t>
      </w:r>
      <w:r w:rsidR="00D91D8C" w:rsidRPr="00D91D8C">
        <w:rPr>
          <w:rFonts w:cs="Arial"/>
          <w:color w:val="002060"/>
        </w:rPr>
        <w:t xml:space="preserve"> the</w:t>
      </w:r>
      <w:r w:rsidR="00D91D8C">
        <w:rPr>
          <w:rFonts w:cs="Arial"/>
          <w:color w:val="002060"/>
        </w:rPr>
        <w:t xml:space="preserve"> </w:t>
      </w:r>
      <w:r w:rsidR="008739BE">
        <w:rPr>
          <w:rFonts w:cs="Arial"/>
          <w:color w:val="002060"/>
        </w:rPr>
        <w:t xml:space="preserve">COVID-19 </w:t>
      </w:r>
      <w:r w:rsidR="00D91D8C">
        <w:rPr>
          <w:rFonts w:cs="Arial"/>
          <w:color w:val="002060"/>
        </w:rPr>
        <w:t>pandemic and the</w:t>
      </w:r>
      <w:r w:rsidR="00D91D8C" w:rsidRPr="00D91D8C">
        <w:rPr>
          <w:rFonts w:cs="Arial"/>
          <w:color w:val="002060"/>
        </w:rPr>
        <w:t xml:space="preserve"> world we want to build</w:t>
      </w:r>
      <w:r w:rsidR="00EA19AF">
        <w:rPr>
          <w:rFonts w:cs="Arial"/>
          <w:color w:val="002060"/>
        </w:rPr>
        <w:t>. We will also</w:t>
      </w:r>
      <w:r w:rsidR="00D91D8C" w:rsidRPr="00D91D8C">
        <w:rPr>
          <w:rFonts w:cs="Arial"/>
          <w:color w:val="002060"/>
        </w:rPr>
        <w:t xml:space="preserve"> </w:t>
      </w:r>
      <w:r w:rsidR="00D91D8C">
        <w:rPr>
          <w:rFonts w:cs="Arial"/>
          <w:color w:val="002060"/>
        </w:rPr>
        <w:t xml:space="preserve">explore </w:t>
      </w:r>
      <w:r w:rsidR="00D91D8C" w:rsidRPr="00D91D8C">
        <w:rPr>
          <w:rFonts w:cs="Arial"/>
          <w:color w:val="002060"/>
        </w:rPr>
        <w:t xml:space="preserve">how our faith can play a role in </w:t>
      </w:r>
      <w:r w:rsidR="00D91D8C">
        <w:rPr>
          <w:rFonts w:cs="Arial"/>
          <w:color w:val="002060"/>
        </w:rPr>
        <w:t>building it</w:t>
      </w:r>
      <w:r w:rsidR="002D107A" w:rsidRPr="002C4D47">
        <w:rPr>
          <w:rFonts w:cs="Arial"/>
          <w:color w:val="002060"/>
        </w:rPr>
        <w:t>.</w:t>
      </w:r>
      <w:r w:rsidRPr="002C4D47">
        <w:rPr>
          <w:rFonts w:cs="Arial"/>
          <w:color w:val="002060"/>
        </w:rPr>
        <w:t xml:space="preserve"> At the end of the </w:t>
      </w:r>
      <w:r w:rsidR="009A44B4">
        <w:rPr>
          <w:rFonts w:cs="Arial"/>
          <w:color w:val="002060"/>
        </w:rPr>
        <w:t>serie</w:t>
      </w:r>
      <w:r w:rsidR="002D107A" w:rsidRPr="002C4D47">
        <w:rPr>
          <w:rFonts w:cs="Arial"/>
          <w:color w:val="002060"/>
        </w:rPr>
        <w:t>s</w:t>
      </w:r>
      <w:r w:rsidRPr="002C4D47">
        <w:rPr>
          <w:rFonts w:cs="Arial"/>
          <w:color w:val="002060"/>
        </w:rPr>
        <w:t xml:space="preserve">, you should </w:t>
      </w:r>
      <w:r w:rsidR="00E34615" w:rsidRPr="002C4D47">
        <w:rPr>
          <w:rFonts w:cs="Arial"/>
          <w:color w:val="002060"/>
        </w:rPr>
        <w:t xml:space="preserve">feel </w:t>
      </w:r>
      <w:r w:rsidR="009A44B4">
        <w:rPr>
          <w:rFonts w:cs="Arial"/>
          <w:color w:val="002060"/>
        </w:rPr>
        <w:t>more empowered and supported to speak up about</w:t>
      </w:r>
      <w:r w:rsidR="00E34615" w:rsidRPr="002C4D47">
        <w:rPr>
          <w:rFonts w:cs="Arial"/>
          <w:color w:val="002060"/>
        </w:rPr>
        <w:t xml:space="preserve"> changes we need to make</w:t>
      </w:r>
      <w:r w:rsidRPr="002C4D47">
        <w:rPr>
          <w:rFonts w:cs="Arial"/>
          <w:color w:val="002060"/>
        </w:rPr>
        <w:t xml:space="preserve"> </w:t>
      </w:r>
      <w:r w:rsidR="006719B8">
        <w:rPr>
          <w:rFonts w:cs="Arial"/>
          <w:color w:val="002060"/>
        </w:rPr>
        <w:t>to build</w:t>
      </w:r>
      <w:r w:rsidR="00E34615" w:rsidRPr="002C4D47">
        <w:rPr>
          <w:rFonts w:cs="Arial"/>
          <w:color w:val="002060"/>
        </w:rPr>
        <w:t xml:space="preserve"> </w:t>
      </w:r>
      <w:r w:rsidR="006719B8" w:rsidRPr="006719B8">
        <w:rPr>
          <w:rFonts w:cs="Arial"/>
          <w:color w:val="002060"/>
        </w:rPr>
        <w:t>a peaceful world which is underpinned by principles of equality and justice</w:t>
      </w:r>
      <w:r w:rsidRPr="002C4D47">
        <w:rPr>
          <w:rFonts w:cs="Arial"/>
          <w:color w:val="002060"/>
        </w:rPr>
        <w:t xml:space="preserve">. </w:t>
      </w:r>
    </w:p>
    <w:p w14:paraId="270D600A" w14:textId="77777777" w:rsidR="00A37004" w:rsidRPr="002C4D47" w:rsidRDefault="00A37004" w:rsidP="00B50CA4">
      <w:pPr>
        <w:spacing w:line="276" w:lineRule="auto"/>
        <w:jc w:val="both"/>
        <w:rPr>
          <w:rFonts w:cs="Arial"/>
          <w:color w:val="002060"/>
        </w:rPr>
      </w:pPr>
    </w:p>
    <w:p w14:paraId="62FEAA7E" w14:textId="62C48AC8" w:rsidR="005B4471" w:rsidRPr="002C4D47" w:rsidRDefault="00A37004" w:rsidP="00B50CA4">
      <w:pPr>
        <w:spacing w:line="276" w:lineRule="auto"/>
        <w:jc w:val="both"/>
        <w:rPr>
          <w:rFonts w:cs="Arial"/>
          <w:color w:val="002060"/>
        </w:rPr>
      </w:pPr>
      <w:r w:rsidRPr="002C4D47">
        <w:rPr>
          <w:rFonts w:cs="Arial"/>
          <w:color w:val="002060"/>
        </w:rPr>
        <w:t xml:space="preserve">The </w:t>
      </w:r>
      <w:r w:rsidR="00E34615" w:rsidRPr="002C4D47">
        <w:rPr>
          <w:rFonts w:cs="Arial"/>
          <w:color w:val="002060"/>
        </w:rPr>
        <w:t xml:space="preserve">Meeting for Learning </w:t>
      </w:r>
      <w:r w:rsidR="00A71AE2">
        <w:rPr>
          <w:rFonts w:cs="Arial"/>
          <w:color w:val="002060"/>
        </w:rPr>
        <w:t>series</w:t>
      </w:r>
      <w:r w:rsidRPr="002C4D47">
        <w:rPr>
          <w:rFonts w:cs="Arial"/>
          <w:color w:val="002060"/>
        </w:rPr>
        <w:t xml:space="preserve"> will involve </w:t>
      </w:r>
      <w:r w:rsidR="00E34615" w:rsidRPr="002C4D47">
        <w:rPr>
          <w:rFonts w:cs="Arial"/>
          <w:color w:val="002060"/>
        </w:rPr>
        <w:t>preparatory work</w:t>
      </w:r>
      <w:r w:rsidRPr="002C4D47">
        <w:rPr>
          <w:rFonts w:cs="Arial"/>
          <w:color w:val="002060"/>
        </w:rPr>
        <w:t xml:space="preserve"> at home, followed by group discussion </w:t>
      </w:r>
      <w:r w:rsidR="00E34615" w:rsidRPr="002C4D47">
        <w:rPr>
          <w:rFonts w:cs="Arial"/>
          <w:color w:val="002060"/>
        </w:rPr>
        <w:t xml:space="preserve">and ‘homework’ after </w:t>
      </w:r>
      <w:r w:rsidR="00A71AE2">
        <w:rPr>
          <w:rFonts w:cs="Arial"/>
          <w:color w:val="002060"/>
        </w:rPr>
        <w:t>each meeting</w:t>
      </w:r>
      <w:r w:rsidRPr="002C4D47">
        <w:rPr>
          <w:rFonts w:cs="Arial"/>
          <w:color w:val="002060"/>
        </w:rPr>
        <w:t>.</w:t>
      </w:r>
    </w:p>
    <w:p w14:paraId="472A34AD" w14:textId="5EDF9271" w:rsidR="00A37004" w:rsidRPr="002C4D47" w:rsidRDefault="00A37004" w:rsidP="00B50CA4">
      <w:pPr>
        <w:spacing w:line="276" w:lineRule="auto"/>
        <w:jc w:val="both"/>
        <w:rPr>
          <w:rFonts w:cs="Arial"/>
          <w:color w:val="002060"/>
        </w:rPr>
      </w:pPr>
      <w:r w:rsidRPr="002C4D47">
        <w:rPr>
          <w:rFonts w:cs="Arial"/>
          <w:color w:val="002060"/>
        </w:rPr>
        <w:t xml:space="preserve"> </w:t>
      </w:r>
    </w:p>
    <w:p w14:paraId="71554C16" w14:textId="45CD31B6" w:rsidR="00A37004" w:rsidRPr="002C4D47" w:rsidRDefault="00E34615" w:rsidP="00B50CA4">
      <w:pPr>
        <w:spacing w:line="276" w:lineRule="auto"/>
        <w:jc w:val="both"/>
        <w:rPr>
          <w:rFonts w:cs="Arial"/>
          <w:color w:val="002060"/>
        </w:rPr>
      </w:pPr>
      <w:r w:rsidRPr="002C4D47">
        <w:rPr>
          <w:rFonts w:cs="Arial"/>
          <w:color w:val="002060"/>
        </w:rPr>
        <w:t xml:space="preserve">There are three </w:t>
      </w:r>
      <w:r w:rsidR="00A71AE2">
        <w:rPr>
          <w:rFonts w:cs="Arial"/>
          <w:color w:val="002060"/>
        </w:rPr>
        <w:t>meetings</w:t>
      </w:r>
      <w:r w:rsidRPr="002C4D47">
        <w:rPr>
          <w:rFonts w:cs="Arial"/>
          <w:color w:val="002060"/>
        </w:rPr>
        <w:t>:</w:t>
      </w:r>
    </w:p>
    <w:p w14:paraId="7054CB0B" w14:textId="77777777" w:rsidR="00A37004" w:rsidRPr="002C4D47" w:rsidRDefault="00A37004" w:rsidP="00B50CA4">
      <w:pPr>
        <w:spacing w:line="276" w:lineRule="auto"/>
        <w:jc w:val="both"/>
        <w:rPr>
          <w:rFonts w:cs="Arial"/>
          <w:color w:val="002060"/>
        </w:rPr>
      </w:pPr>
    </w:p>
    <w:p w14:paraId="59C6C9D3" w14:textId="04F6C70C" w:rsidR="00A37004" w:rsidRPr="002C4D47" w:rsidRDefault="009B0E35" w:rsidP="00B50CA4">
      <w:pPr>
        <w:pStyle w:val="ListParagraph"/>
        <w:numPr>
          <w:ilvl w:val="0"/>
          <w:numId w:val="16"/>
        </w:numPr>
        <w:spacing w:line="276" w:lineRule="auto"/>
        <w:jc w:val="both"/>
        <w:rPr>
          <w:rFonts w:cs="Arial"/>
          <w:color w:val="002060"/>
        </w:rPr>
      </w:pPr>
      <w:r>
        <w:rPr>
          <w:rFonts w:cs="Arial"/>
          <w:color w:val="002060"/>
        </w:rPr>
        <w:t>G</w:t>
      </w:r>
      <w:r w:rsidR="006573E8" w:rsidRPr="002C4D47">
        <w:rPr>
          <w:rFonts w:cs="Arial"/>
          <w:color w:val="002060"/>
        </w:rPr>
        <w:t>rounding</w:t>
      </w:r>
      <w:r>
        <w:rPr>
          <w:rFonts w:cs="Arial"/>
          <w:color w:val="002060"/>
        </w:rPr>
        <w:t xml:space="preserve"> and reflecting</w:t>
      </w:r>
    </w:p>
    <w:p w14:paraId="0AAC92F7" w14:textId="2575A83B" w:rsidR="00E34615" w:rsidRPr="002C4D47" w:rsidRDefault="00E34615" w:rsidP="00B50CA4">
      <w:pPr>
        <w:pStyle w:val="ListParagraph"/>
        <w:numPr>
          <w:ilvl w:val="0"/>
          <w:numId w:val="16"/>
        </w:numPr>
        <w:spacing w:line="276" w:lineRule="auto"/>
        <w:jc w:val="both"/>
        <w:rPr>
          <w:rFonts w:cs="Arial"/>
          <w:color w:val="002060"/>
        </w:rPr>
      </w:pPr>
      <w:r w:rsidRPr="002C4D47">
        <w:rPr>
          <w:rFonts w:cs="Arial"/>
          <w:color w:val="002060"/>
        </w:rPr>
        <w:t xml:space="preserve">How </w:t>
      </w:r>
      <w:r w:rsidR="009B0E35">
        <w:rPr>
          <w:rFonts w:cs="Arial"/>
          <w:color w:val="002060"/>
        </w:rPr>
        <w:t>might</w:t>
      </w:r>
      <w:r w:rsidRPr="002C4D47">
        <w:rPr>
          <w:rFonts w:cs="Arial"/>
          <w:color w:val="002060"/>
        </w:rPr>
        <w:t xml:space="preserve"> Quaker faith guide us</w:t>
      </w:r>
      <w:r w:rsidR="00442FCF">
        <w:rPr>
          <w:rFonts w:cs="Arial"/>
          <w:color w:val="002060"/>
        </w:rPr>
        <w:t>?</w:t>
      </w:r>
    </w:p>
    <w:p w14:paraId="242885EB" w14:textId="1E2E55A7" w:rsidR="00E34615" w:rsidRPr="002C4D47" w:rsidRDefault="00E34615" w:rsidP="00B50CA4">
      <w:pPr>
        <w:pStyle w:val="ListParagraph"/>
        <w:numPr>
          <w:ilvl w:val="0"/>
          <w:numId w:val="16"/>
        </w:numPr>
        <w:spacing w:line="276" w:lineRule="auto"/>
        <w:jc w:val="both"/>
        <w:rPr>
          <w:rFonts w:cs="Arial"/>
          <w:color w:val="002060"/>
        </w:rPr>
      </w:pPr>
      <w:r w:rsidRPr="002C4D47">
        <w:rPr>
          <w:rFonts w:cs="Arial"/>
          <w:color w:val="002060"/>
        </w:rPr>
        <w:t>How can we put our faith into action</w:t>
      </w:r>
      <w:r w:rsidR="00442FCF">
        <w:rPr>
          <w:rFonts w:cs="Arial"/>
          <w:color w:val="002060"/>
        </w:rPr>
        <w:t>?</w:t>
      </w:r>
    </w:p>
    <w:p w14:paraId="6049EE20" w14:textId="77777777" w:rsidR="006573E8" w:rsidRPr="002C4D47" w:rsidRDefault="006573E8" w:rsidP="006573E8">
      <w:pPr>
        <w:pStyle w:val="ListParagraph"/>
        <w:spacing w:line="276" w:lineRule="auto"/>
        <w:jc w:val="both"/>
        <w:rPr>
          <w:rFonts w:cs="Arial"/>
          <w:color w:val="002060"/>
        </w:rPr>
      </w:pPr>
    </w:p>
    <w:p w14:paraId="7D580CC0" w14:textId="3CBA4196" w:rsidR="00A37004" w:rsidRPr="002C4D47" w:rsidRDefault="00E34615" w:rsidP="00B50CA4">
      <w:pPr>
        <w:spacing w:line="276" w:lineRule="auto"/>
        <w:jc w:val="both"/>
        <w:rPr>
          <w:rFonts w:cs="Arial"/>
          <w:color w:val="002060"/>
        </w:rPr>
      </w:pPr>
      <w:r w:rsidRPr="002C4D47">
        <w:rPr>
          <w:rFonts w:cs="Arial"/>
          <w:color w:val="002060"/>
        </w:rPr>
        <w:lastRenderedPageBreak/>
        <w:t xml:space="preserve">Discussion questions </w:t>
      </w:r>
      <w:r w:rsidR="00A37004" w:rsidRPr="002C4D47">
        <w:rPr>
          <w:rFonts w:cs="Arial"/>
          <w:color w:val="002060"/>
        </w:rPr>
        <w:t xml:space="preserve">will ask you to reflect on your own </w:t>
      </w:r>
      <w:r w:rsidR="009A44B4">
        <w:rPr>
          <w:rFonts w:cs="Arial"/>
          <w:color w:val="002060"/>
        </w:rPr>
        <w:t>lived experience</w:t>
      </w:r>
      <w:r w:rsidR="00A37004" w:rsidRPr="002C4D47">
        <w:rPr>
          <w:rFonts w:cs="Arial"/>
          <w:color w:val="002060"/>
        </w:rPr>
        <w:t>.</w:t>
      </w:r>
      <w:r w:rsidR="009A44B4">
        <w:rPr>
          <w:rFonts w:cs="Arial"/>
          <w:color w:val="002060"/>
        </w:rPr>
        <w:t xml:space="preserve"> </w:t>
      </w:r>
      <w:r w:rsidR="00A37004" w:rsidRPr="002C4D47">
        <w:rPr>
          <w:rFonts w:cs="Arial"/>
          <w:color w:val="002060"/>
        </w:rPr>
        <w:t xml:space="preserve">In the process, we will find inspiration and strengthen community with others in our </w:t>
      </w:r>
      <w:r w:rsidR="0074710E" w:rsidRPr="002C4D47">
        <w:rPr>
          <w:rFonts w:cs="Arial"/>
          <w:color w:val="002060"/>
        </w:rPr>
        <w:t>meeting</w:t>
      </w:r>
      <w:r w:rsidR="00A37004" w:rsidRPr="002C4D47">
        <w:rPr>
          <w:rFonts w:cs="Arial"/>
          <w:color w:val="002060"/>
        </w:rPr>
        <w:t>.</w:t>
      </w:r>
    </w:p>
    <w:p w14:paraId="35EE25A0" w14:textId="77777777" w:rsidR="00A37004" w:rsidRPr="002C4D47" w:rsidRDefault="00A37004" w:rsidP="00B50CA4">
      <w:pPr>
        <w:spacing w:line="276" w:lineRule="auto"/>
        <w:jc w:val="both"/>
        <w:rPr>
          <w:rFonts w:cs="Arial"/>
          <w:color w:val="002060"/>
        </w:rPr>
      </w:pPr>
    </w:p>
    <w:p w14:paraId="0C2638FB" w14:textId="221A7E13" w:rsidR="00A37004" w:rsidRDefault="00785E68" w:rsidP="00B50CA4">
      <w:pPr>
        <w:spacing w:line="276" w:lineRule="auto"/>
        <w:jc w:val="both"/>
        <w:rPr>
          <w:rFonts w:cs="Arial"/>
          <w:color w:val="002060"/>
        </w:rPr>
      </w:pPr>
      <w:r>
        <w:rPr>
          <w:rFonts w:cs="Arial"/>
          <w:color w:val="002060"/>
        </w:rPr>
        <w:t>We suggest structuring this series as</w:t>
      </w:r>
      <w:r w:rsidR="00A37004" w:rsidRPr="002C4D47">
        <w:rPr>
          <w:rFonts w:cs="Arial"/>
          <w:color w:val="002060"/>
        </w:rPr>
        <w:t xml:space="preserve"> </w:t>
      </w:r>
      <w:r w:rsidR="00E34615" w:rsidRPr="002C4D47">
        <w:rPr>
          <w:rFonts w:cs="Arial"/>
          <w:color w:val="002060"/>
        </w:rPr>
        <w:t>three</w:t>
      </w:r>
      <w:r w:rsidR="00A37004" w:rsidRPr="002C4D47">
        <w:rPr>
          <w:rFonts w:cs="Arial"/>
          <w:color w:val="002060"/>
        </w:rPr>
        <w:t xml:space="preserve"> </w:t>
      </w:r>
      <w:r w:rsidR="009A44B4">
        <w:rPr>
          <w:rFonts w:cs="Arial"/>
          <w:color w:val="002060"/>
        </w:rPr>
        <w:t>meetings for learning</w:t>
      </w:r>
      <w:r>
        <w:rPr>
          <w:rFonts w:cs="Arial"/>
          <w:color w:val="002060"/>
        </w:rPr>
        <w:t>,</w:t>
      </w:r>
      <w:r w:rsidR="00A37004" w:rsidRPr="002C4D47">
        <w:rPr>
          <w:rFonts w:cs="Arial"/>
          <w:color w:val="002060"/>
        </w:rPr>
        <w:t xml:space="preserve"> using the </w:t>
      </w:r>
      <w:r w:rsidR="009A44B4">
        <w:rPr>
          <w:rFonts w:cs="Arial"/>
          <w:color w:val="002060"/>
        </w:rPr>
        <w:t>handout and resources</w:t>
      </w:r>
      <w:r w:rsidR="00A37004" w:rsidRPr="002C4D47">
        <w:rPr>
          <w:rFonts w:cs="Arial"/>
          <w:color w:val="002060"/>
        </w:rPr>
        <w:t xml:space="preserve"> provided by Quaker</w:t>
      </w:r>
      <w:r w:rsidR="009A44B4">
        <w:rPr>
          <w:rFonts w:cs="Arial"/>
          <w:color w:val="002060"/>
        </w:rPr>
        <w:t>s in Britain</w:t>
      </w:r>
      <w:r w:rsidR="00A37004" w:rsidRPr="002C4D47">
        <w:rPr>
          <w:rFonts w:cs="Arial"/>
          <w:color w:val="002060"/>
        </w:rPr>
        <w:t>.</w:t>
      </w:r>
      <w:r w:rsidR="00E34615" w:rsidRPr="002C4D47">
        <w:rPr>
          <w:rFonts w:cs="Arial"/>
          <w:color w:val="002060"/>
        </w:rPr>
        <w:t xml:space="preserve"> The </w:t>
      </w:r>
      <w:r w:rsidR="008739BE">
        <w:rPr>
          <w:rFonts w:cs="Arial"/>
          <w:color w:val="002060"/>
        </w:rPr>
        <w:t xml:space="preserve">COVID-19 </w:t>
      </w:r>
      <w:r w:rsidR="00E34615" w:rsidRPr="002C4D47">
        <w:rPr>
          <w:rFonts w:cs="Arial"/>
          <w:color w:val="002060"/>
        </w:rPr>
        <w:t xml:space="preserve">pandemic has had a significant financial impact on Quakers in Britain and any donations you can make to support centrally managed work for Britain Yearly Meeting by Quakers in Britain will be most welcome. You can find out more about this </w:t>
      </w:r>
      <w:r w:rsidR="00EA19AF">
        <w:rPr>
          <w:rFonts w:cs="Arial"/>
          <w:color w:val="002060"/>
        </w:rPr>
        <w:t xml:space="preserve">in our blog on </w:t>
      </w:r>
      <w:hyperlink r:id="rId9" w:history="1">
        <w:r w:rsidR="00EA19AF" w:rsidRPr="00EA19AF">
          <w:rPr>
            <w:rStyle w:val="Hyperlink"/>
            <w:rFonts w:cs="Arial"/>
          </w:rPr>
          <w:t>Supporting Quaker work in difficult times</w:t>
        </w:r>
      </w:hyperlink>
      <w:r w:rsidR="00E34615" w:rsidRPr="002C4D47">
        <w:rPr>
          <w:rFonts w:cs="Arial"/>
          <w:color w:val="002060"/>
        </w:rPr>
        <w:t xml:space="preserve"> </w:t>
      </w:r>
      <w:r w:rsidR="00EA19AF">
        <w:rPr>
          <w:rFonts w:cs="Arial"/>
          <w:color w:val="002060"/>
        </w:rPr>
        <w:t xml:space="preserve">and visit our </w:t>
      </w:r>
      <w:hyperlink r:id="rId10" w:history="1">
        <w:r w:rsidR="00EA19AF" w:rsidRPr="00EA19AF">
          <w:rPr>
            <w:rStyle w:val="Hyperlink"/>
            <w:rFonts w:cs="Arial"/>
          </w:rPr>
          <w:t>Giving</w:t>
        </w:r>
      </w:hyperlink>
      <w:r w:rsidR="00EA19AF">
        <w:rPr>
          <w:rFonts w:cs="Arial"/>
          <w:color w:val="002060"/>
        </w:rPr>
        <w:t xml:space="preserve"> page.</w:t>
      </w:r>
    </w:p>
    <w:p w14:paraId="1D5A5253" w14:textId="47C2A7EE" w:rsidR="00A71AE2" w:rsidRDefault="00A71AE2" w:rsidP="00B50CA4">
      <w:pPr>
        <w:spacing w:line="276" w:lineRule="auto"/>
        <w:jc w:val="both"/>
        <w:rPr>
          <w:rFonts w:cs="Arial"/>
          <w:color w:val="002060"/>
        </w:rPr>
      </w:pPr>
    </w:p>
    <w:p w14:paraId="11B12843" w14:textId="77777777" w:rsidR="00A71AE2" w:rsidRPr="002C4D47" w:rsidRDefault="00A71AE2" w:rsidP="00B50CA4">
      <w:pPr>
        <w:spacing w:line="276" w:lineRule="auto"/>
        <w:jc w:val="both"/>
        <w:rPr>
          <w:rFonts w:cs="Arial"/>
          <w:color w:val="002060"/>
        </w:rPr>
      </w:pPr>
    </w:p>
    <w:p w14:paraId="7C11DF4C" w14:textId="48607A11" w:rsidR="00A37004" w:rsidRPr="003061F3" w:rsidRDefault="00A37004" w:rsidP="00B50CA4">
      <w:pPr>
        <w:pStyle w:val="ListParagraph"/>
        <w:numPr>
          <w:ilvl w:val="0"/>
          <w:numId w:val="10"/>
        </w:numPr>
        <w:spacing w:line="276" w:lineRule="auto"/>
        <w:jc w:val="both"/>
        <w:rPr>
          <w:rFonts w:cs="Arial"/>
          <w:b/>
        </w:rPr>
      </w:pPr>
      <w:r w:rsidRPr="003061F3">
        <w:rPr>
          <w:rFonts w:cs="Arial"/>
          <w:b/>
        </w:rPr>
        <w:t>Ground rules (5 minutes)</w:t>
      </w:r>
    </w:p>
    <w:p w14:paraId="54B06BFB" w14:textId="77777777" w:rsidR="00A37004" w:rsidRPr="003061F3" w:rsidRDefault="00A37004" w:rsidP="00B50CA4">
      <w:pPr>
        <w:spacing w:line="276" w:lineRule="auto"/>
        <w:jc w:val="both"/>
        <w:rPr>
          <w:rFonts w:cs="Arial"/>
          <w:b/>
        </w:rPr>
      </w:pPr>
    </w:p>
    <w:p w14:paraId="2FCF298A" w14:textId="77777777" w:rsidR="009B0E35" w:rsidRDefault="00A37004" w:rsidP="00B50CA4">
      <w:pPr>
        <w:spacing w:line="276" w:lineRule="auto"/>
        <w:jc w:val="both"/>
        <w:rPr>
          <w:rFonts w:cs="Arial"/>
        </w:rPr>
      </w:pPr>
      <w:r w:rsidRPr="003061F3">
        <w:rPr>
          <w:rFonts w:cs="Arial"/>
        </w:rPr>
        <w:t>Before continuing, the group</w:t>
      </w:r>
      <w:r w:rsidR="0074710E">
        <w:rPr>
          <w:rFonts w:cs="Arial"/>
        </w:rPr>
        <w:t xml:space="preserve"> might want to </w:t>
      </w:r>
      <w:r w:rsidRPr="003061F3">
        <w:rPr>
          <w:rFonts w:cs="Arial"/>
        </w:rPr>
        <w:t xml:space="preserve">consider some “ground rules” for interaction. Firstly, </w:t>
      </w:r>
      <w:r w:rsidR="009B0E35">
        <w:rPr>
          <w:rFonts w:cs="Arial"/>
        </w:rPr>
        <w:t xml:space="preserve">as people will be sharing reflections on their own experience, you might all wish to agree that you will keep what other people share confidential (unless they indicate otherwise). </w:t>
      </w:r>
    </w:p>
    <w:p w14:paraId="1178DBEE" w14:textId="77777777" w:rsidR="009B0E35" w:rsidRDefault="009B0E35" w:rsidP="00B50CA4">
      <w:pPr>
        <w:spacing w:line="276" w:lineRule="auto"/>
        <w:jc w:val="both"/>
        <w:rPr>
          <w:rFonts w:cs="Arial"/>
        </w:rPr>
      </w:pPr>
    </w:p>
    <w:p w14:paraId="0F2B6250" w14:textId="7D07FEDB" w:rsidR="00A37004" w:rsidRPr="003061F3" w:rsidRDefault="009B0E35" w:rsidP="00B50CA4">
      <w:pPr>
        <w:spacing w:line="276" w:lineRule="auto"/>
        <w:jc w:val="both"/>
        <w:rPr>
          <w:rFonts w:cs="Arial"/>
        </w:rPr>
      </w:pPr>
      <w:r>
        <w:rPr>
          <w:rFonts w:cs="Arial"/>
        </w:rPr>
        <w:t xml:space="preserve">It could also be helpful to note that </w:t>
      </w:r>
      <w:r w:rsidR="00A37004" w:rsidRPr="003061F3">
        <w:rPr>
          <w:rFonts w:cs="Arial"/>
        </w:rPr>
        <w:t xml:space="preserve">the sessions will be based around discussion and there may be differences of opinion. </w:t>
      </w:r>
      <w:r>
        <w:rPr>
          <w:rFonts w:cs="Arial"/>
        </w:rPr>
        <w:t>Does</w:t>
      </w:r>
      <w:r w:rsidR="00A37004" w:rsidRPr="003061F3">
        <w:rPr>
          <w:rFonts w:cs="Arial"/>
        </w:rPr>
        <w:t xml:space="preserve"> the group</w:t>
      </w:r>
      <w:r>
        <w:rPr>
          <w:rFonts w:cs="Arial"/>
        </w:rPr>
        <w:t xml:space="preserve"> want to</w:t>
      </w:r>
      <w:r w:rsidR="00A37004" w:rsidRPr="003061F3">
        <w:rPr>
          <w:rFonts w:cs="Arial"/>
        </w:rPr>
        <w:t xml:space="preserve"> commit to showing each</w:t>
      </w:r>
      <w:r w:rsidR="00A444B7">
        <w:rPr>
          <w:rFonts w:cs="Arial"/>
        </w:rPr>
        <w:t xml:space="preserve"> </w:t>
      </w:r>
      <w:r w:rsidR="00A37004" w:rsidRPr="003061F3">
        <w:rPr>
          <w:rFonts w:cs="Arial"/>
        </w:rPr>
        <w:t>other respect when differences arise</w:t>
      </w:r>
      <w:r>
        <w:rPr>
          <w:rFonts w:cs="Arial"/>
        </w:rPr>
        <w:t>? Similarly, does the group want to agree that this is a safe space f</w:t>
      </w:r>
      <w:r w:rsidR="00EA19AF">
        <w:rPr>
          <w:rFonts w:cs="Arial"/>
        </w:rPr>
        <w:t>or people to try out new ideas (</w:t>
      </w:r>
      <w:r>
        <w:rPr>
          <w:rFonts w:cs="Arial"/>
        </w:rPr>
        <w:t>no matter how developed they are</w:t>
      </w:r>
      <w:r w:rsidR="00EA19AF">
        <w:rPr>
          <w:rFonts w:cs="Arial"/>
        </w:rPr>
        <w:t>)</w:t>
      </w:r>
      <w:r>
        <w:rPr>
          <w:rFonts w:cs="Arial"/>
        </w:rPr>
        <w:t xml:space="preserve"> and make mistakes?</w:t>
      </w:r>
    </w:p>
    <w:p w14:paraId="0E6760A5" w14:textId="77777777" w:rsidR="00A37004" w:rsidRPr="003061F3" w:rsidRDefault="00A37004" w:rsidP="00B50CA4">
      <w:pPr>
        <w:spacing w:line="276" w:lineRule="auto"/>
        <w:jc w:val="both"/>
        <w:rPr>
          <w:rFonts w:cs="Arial"/>
        </w:rPr>
      </w:pPr>
    </w:p>
    <w:p w14:paraId="2EF35BA8" w14:textId="03A97D15" w:rsidR="00A37004" w:rsidRPr="003061F3" w:rsidRDefault="004367FE" w:rsidP="00B50CA4">
      <w:pPr>
        <w:spacing w:line="276" w:lineRule="auto"/>
        <w:jc w:val="both"/>
        <w:rPr>
          <w:rFonts w:cs="Arial"/>
        </w:rPr>
      </w:pPr>
      <w:r>
        <w:rPr>
          <w:rFonts w:cs="Arial"/>
        </w:rPr>
        <w:t xml:space="preserve">Ask everyone to reflect </w:t>
      </w:r>
      <w:r w:rsidR="00A71AE2">
        <w:rPr>
          <w:rFonts w:cs="Arial"/>
        </w:rPr>
        <w:t xml:space="preserve">silently </w:t>
      </w:r>
      <w:r>
        <w:rPr>
          <w:rFonts w:cs="Arial"/>
        </w:rPr>
        <w:t>on whether they are</w:t>
      </w:r>
      <w:r>
        <w:rPr>
          <w:rFonts w:cs="Arial"/>
          <w:color w:val="000000" w:themeColor="text1"/>
        </w:rPr>
        <w:t xml:space="preserve"> talkative or hold back.</w:t>
      </w:r>
      <w:r w:rsidR="0074710E" w:rsidRPr="00D0316C">
        <w:rPr>
          <w:rFonts w:cs="Arial"/>
          <w:color w:val="000000" w:themeColor="text1"/>
        </w:rPr>
        <w:t xml:space="preserve"> </w:t>
      </w:r>
      <w:r w:rsidR="00A37004" w:rsidRPr="003061F3">
        <w:rPr>
          <w:rFonts w:cs="Arial"/>
        </w:rPr>
        <w:t>Talkative people may want to hold back a little more than usual</w:t>
      </w:r>
      <w:r w:rsidR="00682B25">
        <w:rPr>
          <w:rFonts w:cs="Arial"/>
        </w:rPr>
        <w:t>, or use their confidence to invite other people to speak</w:t>
      </w:r>
      <w:r w:rsidR="00A37004" w:rsidRPr="003061F3">
        <w:rPr>
          <w:rFonts w:cs="Arial"/>
        </w:rPr>
        <w:t>. People who hold back should feel invited to say more. In this way, being part of the group can be a practice of self-awareness and consideration for one another.</w:t>
      </w:r>
    </w:p>
    <w:p w14:paraId="490FFAF9" w14:textId="77777777" w:rsidR="00A37004" w:rsidRPr="003061F3" w:rsidRDefault="00A37004" w:rsidP="00B50CA4">
      <w:pPr>
        <w:spacing w:line="276" w:lineRule="auto"/>
        <w:jc w:val="both"/>
        <w:rPr>
          <w:rFonts w:cs="Arial"/>
        </w:rPr>
      </w:pPr>
    </w:p>
    <w:p w14:paraId="051BEC1E" w14:textId="7978FAE0" w:rsidR="00A37004" w:rsidRDefault="00A444B7" w:rsidP="00B50CA4">
      <w:pPr>
        <w:spacing w:line="276" w:lineRule="auto"/>
        <w:jc w:val="both"/>
        <w:rPr>
          <w:rFonts w:cs="Arial"/>
        </w:rPr>
      </w:pPr>
      <w:r>
        <w:rPr>
          <w:rFonts w:cs="Arial"/>
        </w:rPr>
        <w:t>After the silent reflection, as</w:t>
      </w:r>
      <w:r w:rsidR="00A37004" w:rsidRPr="003061F3">
        <w:rPr>
          <w:rFonts w:cs="Arial"/>
        </w:rPr>
        <w:t>k the group if they agree to these principles of interaction. Is there anything else that they want to suggest?</w:t>
      </w:r>
    </w:p>
    <w:p w14:paraId="313D4CE0" w14:textId="77777777" w:rsidR="00442FCF" w:rsidRDefault="00442FCF" w:rsidP="00B50CA4">
      <w:pPr>
        <w:spacing w:line="276" w:lineRule="auto"/>
        <w:jc w:val="both"/>
        <w:rPr>
          <w:rFonts w:cs="Arial"/>
        </w:rPr>
      </w:pPr>
    </w:p>
    <w:p w14:paraId="14B9F6A2" w14:textId="77777777" w:rsidR="00F628DF" w:rsidRPr="003061F3" w:rsidRDefault="00F628DF" w:rsidP="00B50CA4">
      <w:pPr>
        <w:spacing w:line="276" w:lineRule="auto"/>
        <w:jc w:val="both"/>
        <w:rPr>
          <w:rFonts w:cs="Arial"/>
        </w:rPr>
      </w:pPr>
    </w:p>
    <w:p w14:paraId="0714DD4A" w14:textId="79D94345" w:rsidR="00A37004" w:rsidRPr="003061F3" w:rsidRDefault="004367FE" w:rsidP="00B50CA4">
      <w:pPr>
        <w:pStyle w:val="ListParagraph"/>
        <w:numPr>
          <w:ilvl w:val="0"/>
          <w:numId w:val="10"/>
        </w:numPr>
        <w:spacing w:line="276" w:lineRule="auto"/>
        <w:jc w:val="both"/>
        <w:rPr>
          <w:rFonts w:cs="Arial"/>
          <w:b/>
        </w:rPr>
      </w:pPr>
      <w:r>
        <w:rPr>
          <w:rFonts w:cs="Arial"/>
          <w:b/>
        </w:rPr>
        <w:t>Why we’re here (10</w:t>
      </w:r>
      <w:r w:rsidR="00A37004" w:rsidRPr="003061F3">
        <w:rPr>
          <w:rFonts w:cs="Arial"/>
          <w:b/>
        </w:rPr>
        <w:t xml:space="preserve"> minutes)</w:t>
      </w:r>
    </w:p>
    <w:p w14:paraId="467A250B" w14:textId="77777777" w:rsidR="00A37004" w:rsidRPr="003061F3" w:rsidRDefault="00A37004" w:rsidP="00B50CA4">
      <w:pPr>
        <w:spacing w:line="276" w:lineRule="auto"/>
        <w:jc w:val="both"/>
        <w:rPr>
          <w:rFonts w:cs="Arial"/>
          <w:b/>
        </w:rPr>
      </w:pPr>
    </w:p>
    <w:p w14:paraId="7D61776B" w14:textId="777B3B43" w:rsidR="002C4D47" w:rsidRDefault="00A37004" w:rsidP="00B50CA4">
      <w:pPr>
        <w:spacing w:line="276" w:lineRule="auto"/>
        <w:jc w:val="both"/>
        <w:rPr>
          <w:rFonts w:cs="Arial"/>
        </w:rPr>
      </w:pPr>
      <w:r w:rsidRPr="003061F3">
        <w:rPr>
          <w:rFonts w:cs="Arial"/>
        </w:rPr>
        <w:t xml:space="preserve">Ask </w:t>
      </w:r>
      <w:r w:rsidR="00CB0A78">
        <w:rPr>
          <w:rFonts w:cs="Arial"/>
        </w:rPr>
        <w:t>people</w:t>
      </w:r>
      <w:r w:rsidRPr="003061F3">
        <w:rPr>
          <w:rFonts w:cs="Arial"/>
        </w:rPr>
        <w:t xml:space="preserve"> to go round the circle</w:t>
      </w:r>
      <w:r w:rsidR="006573E8">
        <w:rPr>
          <w:rFonts w:cs="Arial"/>
        </w:rPr>
        <w:t xml:space="preserve"> </w:t>
      </w:r>
      <w:r w:rsidRPr="003061F3">
        <w:rPr>
          <w:rFonts w:cs="Arial"/>
        </w:rPr>
        <w:t>and say their name and a few words about why they’ve come to the session.</w:t>
      </w:r>
      <w:r w:rsidR="002C4D47">
        <w:rPr>
          <w:rFonts w:cs="Arial"/>
        </w:rPr>
        <w:t xml:space="preserve"> On Zoom this could work by asking each person to pass on to someone else in the group after they have spoken.</w:t>
      </w:r>
      <w:r w:rsidRPr="003061F3">
        <w:rPr>
          <w:rFonts w:cs="Arial"/>
        </w:rPr>
        <w:t xml:space="preserve"> </w:t>
      </w:r>
      <w:r w:rsidR="002C4D47">
        <w:rPr>
          <w:rFonts w:cs="Arial"/>
          <w:i/>
        </w:rPr>
        <w:t>In person this could go round the circle.</w:t>
      </w:r>
    </w:p>
    <w:p w14:paraId="56EBE392" w14:textId="331B835D" w:rsidR="00A37004" w:rsidRDefault="00A37004" w:rsidP="00B50CA4">
      <w:pPr>
        <w:spacing w:line="276" w:lineRule="auto"/>
        <w:jc w:val="both"/>
        <w:rPr>
          <w:rFonts w:cs="Arial"/>
        </w:rPr>
      </w:pPr>
      <w:r w:rsidRPr="002C4D47">
        <w:rPr>
          <w:rFonts w:cs="Arial"/>
        </w:rPr>
        <w:lastRenderedPageBreak/>
        <w:t>Anyone</w:t>
      </w:r>
      <w:r w:rsidRPr="003061F3">
        <w:rPr>
          <w:rFonts w:cs="Arial"/>
        </w:rPr>
        <w:t xml:space="preserve"> can pass if they wish. Ask them to keep their comments to 1 minute. (You could use the “wristwatch trick” t</w:t>
      </w:r>
      <w:r w:rsidR="00A71AE2">
        <w:rPr>
          <w:rFonts w:cs="Arial"/>
        </w:rPr>
        <w:t>o keep comments brief. See the A</w:t>
      </w:r>
      <w:r w:rsidRPr="003061F3">
        <w:rPr>
          <w:rFonts w:cs="Arial"/>
        </w:rPr>
        <w:t>ppendix.)</w:t>
      </w:r>
    </w:p>
    <w:p w14:paraId="71514D40" w14:textId="77777777" w:rsidR="00442FCF" w:rsidRPr="003061F3" w:rsidRDefault="00442FCF" w:rsidP="00B50CA4">
      <w:pPr>
        <w:spacing w:line="276" w:lineRule="auto"/>
        <w:jc w:val="both"/>
        <w:rPr>
          <w:rFonts w:cs="Arial"/>
        </w:rPr>
      </w:pPr>
    </w:p>
    <w:p w14:paraId="32864A4E" w14:textId="0169DC93" w:rsidR="00A37004" w:rsidRDefault="00A37004" w:rsidP="00B50CA4">
      <w:pPr>
        <w:spacing w:line="276" w:lineRule="auto"/>
        <w:jc w:val="both"/>
        <w:rPr>
          <w:rFonts w:cs="Arial"/>
        </w:rPr>
      </w:pPr>
    </w:p>
    <w:p w14:paraId="553FA468" w14:textId="77777777" w:rsidR="009B0E35" w:rsidRPr="003061F3" w:rsidRDefault="009B0E35" w:rsidP="00B50CA4">
      <w:pPr>
        <w:spacing w:line="276" w:lineRule="auto"/>
        <w:jc w:val="both"/>
        <w:rPr>
          <w:rFonts w:cs="Arial"/>
        </w:rPr>
      </w:pPr>
    </w:p>
    <w:p w14:paraId="64DD6C3F" w14:textId="2466FF65" w:rsidR="00A37004" w:rsidRPr="003061F3" w:rsidRDefault="004367FE" w:rsidP="00B50CA4">
      <w:pPr>
        <w:pStyle w:val="ListParagraph"/>
        <w:numPr>
          <w:ilvl w:val="0"/>
          <w:numId w:val="10"/>
        </w:numPr>
        <w:spacing w:line="276" w:lineRule="auto"/>
        <w:jc w:val="both"/>
        <w:rPr>
          <w:rFonts w:cs="Arial"/>
          <w:b/>
        </w:rPr>
      </w:pPr>
      <w:r>
        <w:rPr>
          <w:rFonts w:cs="Arial"/>
          <w:b/>
        </w:rPr>
        <w:t>How has the pandemic impacted me (indi</w:t>
      </w:r>
      <w:r w:rsidR="006573E8">
        <w:rPr>
          <w:rFonts w:cs="Arial"/>
          <w:b/>
        </w:rPr>
        <w:t>vidually, family, community)? (1</w:t>
      </w:r>
      <w:r w:rsidR="009E3665">
        <w:rPr>
          <w:rFonts w:cs="Arial"/>
          <w:b/>
        </w:rPr>
        <w:t>5</w:t>
      </w:r>
      <w:r>
        <w:rPr>
          <w:rFonts w:cs="Arial"/>
          <w:b/>
        </w:rPr>
        <w:t xml:space="preserve"> minutes</w:t>
      </w:r>
      <w:r w:rsidR="00A37004" w:rsidRPr="003061F3">
        <w:rPr>
          <w:rFonts w:cs="Arial"/>
          <w:b/>
        </w:rPr>
        <w:t>)</w:t>
      </w:r>
      <w:r w:rsidR="00A37004" w:rsidRPr="003061F3">
        <w:rPr>
          <w:rFonts w:cs="Arial"/>
          <w:b/>
        </w:rPr>
        <w:tab/>
      </w:r>
    </w:p>
    <w:p w14:paraId="1D8EABE5" w14:textId="196DDD9C" w:rsidR="00A37004" w:rsidRDefault="00A37004" w:rsidP="00B50CA4">
      <w:pPr>
        <w:spacing w:line="276" w:lineRule="auto"/>
        <w:jc w:val="both"/>
        <w:rPr>
          <w:rFonts w:cs="Arial"/>
          <w:b/>
        </w:rPr>
      </w:pPr>
    </w:p>
    <w:p w14:paraId="35C99231" w14:textId="40588E8C" w:rsidR="003662B5" w:rsidRDefault="003662B5" w:rsidP="003662B5">
      <w:pPr>
        <w:spacing w:line="276" w:lineRule="auto"/>
        <w:jc w:val="both"/>
        <w:rPr>
          <w:rFonts w:cs="Arial"/>
        </w:rPr>
      </w:pPr>
      <w:r>
        <w:rPr>
          <w:rFonts w:cs="Arial"/>
        </w:rPr>
        <w:t>Ask everyone to take some time for individual reflection on how they would complete the following sentences:</w:t>
      </w:r>
    </w:p>
    <w:p w14:paraId="1BB1543E" w14:textId="10E456FA" w:rsidR="003662B5" w:rsidRDefault="003662B5" w:rsidP="003662B5">
      <w:pPr>
        <w:spacing w:line="276" w:lineRule="auto"/>
        <w:jc w:val="both"/>
        <w:rPr>
          <w:rFonts w:cs="Arial"/>
        </w:rPr>
      </w:pPr>
    </w:p>
    <w:p w14:paraId="11C525D4" w14:textId="77777777" w:rsidR="003662B5" w:rsidRDefault="003662B5" w:rsidP="003662B5">
      <w:pPr>
        <w:spacing w:line="276" w:lineRule="auto"/>
        <w:jc w:val="both"/>
        <w:rPr>
          <w:rFonts w:cs="Arial"/>
        </w:rPr>
      </w:pPr>
      <w:r>
        <w:rPr>
          <w:rFonts w:cs="Arial"/>
        </w:rPr>
        <w:t>‘The pandemic has impacted me…’</w:t>
      </w:r>
    </w:p>
    <w:p w14:paraId="5348F448" w14:textId="77777777" w:rsidR="003662B5" w:rsidRDefault="003662B5" w:rsidP="003662B5">
      <w:pPr>
        <w:spacing w:line="276" w:lineRule="auto"/>
        <w:jc w:val="both"/>
        <w:rPr>
          <w:rFonts w:cs="Arial"/>
        </w:rPr>
      </w:pPr>
      <w:r>
        <w:rPr>
          <w:rFonts w:cs="Arial"/>
        </w:rPr>
        <w:t>‘The pandemic has impacted my family…’</w:t>
      </w:r>
    </w:p>
    <w:p w14:paraId="22E97B1B" w14:textId="68C6D717" w:rsidR="003662B5" w:rsidRDefault="003662B5" w:rsidP="003662B5">
      <w:pPr>
        <w:spacing w:line="276" w:lineRule="auto"/>
        <w:jc w:val="both"/>
        <w:rPr>
          <w:rFonts w:cs="Arial"/>
        </w:rPr>
      </w:pPr>
      <w:r>
        <w:rPr>
          <w:rFonts w:cs="Arial"/>
        </w:rPr>
        <w:t>‘The pandemic has impacted my community…’</w:t>
      </w:r>
    </w:p>
    <w:p w14:paraId="10FA2B29" w14:textId="77777777" w:rsidR="003662B5" w:rsidRDefault="003662B5" w:rsidP="003662B5">
      <w:pPr>
        <w:spacing w:line="276" w:lineRule="auto"/>
        <w:jc w:val="both"/>
        <w:rPr>
          <w:rFonts w:cs="Arial"/>
        </w:rPr>
      </w:pPr>
    </w:p>
    <w:p w14:paraId="685670B3" w14:textId="3E796D39" w:rsidR="003662B5" w:rsidRDefault="003662B5" w:rsidP="003662B5">
      <w:pPr>
        <w:spacing w:line="276" w:lineRule="auto"/>
        <w:jc w:val="both"/>
        <w:rPr>
          <w:rFonts w:cs="Arial"/>
          <w:i/>
        </w:rPr>
      </w:pPr>
      <w:r>
        <w:rPr>
          <w:rFonts w:cs="Arial"/>
        </w:rPr>
        <w:t xml:space="preserve">Explain that everyone is welcome to reflect however works best for them. Some might find it helpful to journal or write down their thoughts. Others might like to visualise them. Let everyone know that the notes or diagrams they make are for them and don’t need to be shared with the group (unless they want to!). </w:t>
      </w:r>
      <w:r w:rsidRPr="002C4D47">
        <w:rPr>
          <w:rFonts w:cs="Arial"/>
          <w:i/>
        </w:rPr>
        <w:t xml:space="preserve"> </w:t>
      </w:r>
    </w:p>
    <w:p w14:paraId="56DCD276" w14:textId="4FDDDD26" w:rsidR="00442FCF" w:rsidRDefault="00442FCF" w:rsidP="00B50CA4">
      <w:pPr>
        <w:spacing w:line="276" w:lineRule="auto"/>
        <w:jc w:val="both"/>
        <w:rPr>
          <w:rFonts w:cs="Arial"/>
        </w:rPr>
      </w:pPr>
    </w:p>
    <w:p w14:paraId="0D79DB04" w14:textId="2E23D43E" w:rsidR="003662B5" w:rsidRPr="002C4D47" w:rsidRDefault="003662B5" w:rsidP="00B50CA4">
      <w:pPr>
        <w:spacing w:line="276" w:lineRule="auto"/>
        <w:jc w:val="both"/>
        <w:rPr>
          <w:rFonts w:cs="Arial"/>
          <w:i/>
        </w:rPr>
      </w:pPr>
      <w:r>
        <w:rPr>
          <w:rFonts w:cs="Arial"/>
        </w:rPr>
        <w:t xml:space="preserve">After 10 minutes, ask if anyone would like to share anything they have been reflecting </w:t>
      </w:r>
      <w:r w:rsidR="00BB68E8">
        <w:rPr>
          <w:rFonts w:cs="Arial"/>
        </w:rPr>
        <w:t>on</w:t>
      </w:r>
      <w:r>
        <w:rPr>
          <w:rFonts w:cs="Arial"/>
        </w:rPr>
        <w:t>. If no-one would like to share anything you can offer</w:t>
      </w:r>
      <w:r w:rsidR="00BB68E8">
        <w:rPr>
          <w:rFonts w:cs="Arial"/>
        </w:rPr>
        <w:t xml:space="preserve"> them 5 more minutes of reflection time. Alternatively, you can offer them</w:t>
      </w:r>
      <w:r>
        <w:rPr>
          <w:rFonts w:cs="Arial"/>
        </w:rPr>
        <w:t xml:space="preserve"> an additional question to reflect on what has been difficult and what has been </w:t>
      </w:r>
      <w:r w:rsidR="00BB68E8">
        <w:rPr>
          <w:rFonts w:cs="Arial"/>
        </w:rPr>
        <w:t xml:space="preserve">good </w:t>
      </w:r>
      <w:r w:rsidR="00EA19AF">
        <w:rPr>
          <w:rFonts w:cs="Arial"/>
        </w:rPr>
        <w:t>in</w:t>
      </w:r>
      <w:r w:rsidR="00BB68E8">
        <w:rPr>
          <w:rFonts w:cs="Arial"/>
        </w:rPr>
        <w:t xml:space="preserve"> the last two years.</w:t>
      </w:r>
      <w:r>
        <w:rPr>
          <w:rFonts w:cs="Arial"/>
        </w:rPr>
        <w:t xml:space="preserve"> </w:t>
      </w:r>
    </w:p>
    <w:p w14:paraId="10FC2C67" w14:textId="77777777" w:rsidR="00F628DF" w:rsidRDefault="00F628DF" w:rsidP="00B50CA4">
      <w:pPr>
        <w:spacing w:line="276" w:lineRule="auto"/>
        <w:jc w:val="both"/>
        <w:rPr>
          <w:rFonts w:cs="Arial"/>
        </w:rPr>
      </w:pPr>
    </w:p>
    <w:p w14:paraId="0AA278FD" w14:textId="0064F339" w:rsidR="00A37004" w:rsidRPr="003061F3" w:rsidRDefault="004367FE" w:rsidP="00B50CA4">
      <w:pPr>
        <w:pStyle w:val="ListParagraph"/>
        <w:numPr>
          <w:ilvl w:val="0"/>
          <w:numId w:val="4"/>
        </w:numPr>
        <w:spacing w:line="276" w:lineRule="auto"/>
        <w:jc w:val="both"/>
        <w:rPr>
          <w:rFonts w:cs="Arial"/>
          <w:b/>
        </w:rPr>
      </w:pPr>
      <w:r>
        <w:rPr>
          <w:rFonts w:cs="Arial"/>
          <w:b/>
        </w:rPr>
        <w:t>What have I learn</w:t>
      </w:r>
      <w:r w:rsidR="006573E8">
        <w:rPr>
          <w:rFonts w:cs="Arial"/>
          <w:b/>
        </w:rPr>
        <w:t>ed during the pandemic? (1</w:t>
      </w:r>
      <w:r w:rsidR="002C4D47">
        <w:rPr>
          <w:rFonts w:cs="Arial"/>
          <w:b/>
        </w:rPr>
        <w:t>5</w:t>
      </w:r>
      <w:r>
        <w:rPr>
          <w:rFonts w:cs="Arial"/>
          <w:b/>
        </w:rPr>
        <w:t xml:space="preserve"> minutes)</w:t>
      </w:r>
    </w:p>
    <w:p w14:paraId="1608468C" w14:textId="77777777" w:rsidR="00A37004" w:rsidRPr="003061F3" w:rsidRDefault="00A37004" w:rsidP="00B50CA4">
      <w:pPr>
        <w:spacing w:line="276" w:lineRule="auto"/>
        <w:jc w:val="both"/>
        <w:rPr>
          <w:rFonts w:cs="Arial"/>
          <w:b/>
        </w:rPr>
      </w:pPr>
    </w:p>
    <w:p w14:paraId="517D4132" w14:textId="0DA75545" w:rsidR="002C4D47" w:rsidRDefault="00A37004" w:rsidP="009E3665">
      <w:pPr>
        <w:spacing w:line="276" w:lineRule="auto"/>
        <w:jc w:val="both"/>
        <w:rPr>
          <w:rFonts w:cs="Arial"/>
        </w:rPr>
      </w:pPr>
      <w:r w:rsidRPr="003061F3">
        <w:rPr>
          <w:rFonts w:cs="Arial"/>
        </w:rPr>
        <w:t xml:space="preserve">Now </w:t>
      </w:r>
      <w:r w:rsidR="009E3665">
        <w:rPr>
          <w:rFonts w:cs="Arial"/>
        </w:rPr>
        <w:t>put</w:t>
      </w:r>
      <w:r w:rsidRPr="003061F3">
        <w:rPr>
          <w:rFonts w:cs="Arial"/>
        </w:rPr>
        <w:t xml:space="preserve"> </w:t>
      </w:r>
      <w:r w:rsidR="00CB0A78">
        <w:rPr>
          <w:rFonts w:cs="Arial"/>
        </w:rPr>
        <w:t>everyone</w:t>
      </w:r>
      <w:r w:rsidRPr="003061F3">
        <w:rPr>
          <w:rFonts w:cs="Arial"/>
        </w:rPr>
        <w:t xml:space="preserve"> </w:t>
      </w:r>
      <w:r w:rsidR="002C4D47">
        <w:rPr>
          <w:rFonts w:cs="Arial"/>
        </w:rPr>
        <w:t>in</w:t>
      </w:r>
      <w:r w:rsidR="009E3665">
        <w:rPr>
          <w:rFonts w:cs="Arial"/>
        </w:rPr>
        <w:t>to groups of 3-4.</w:t>
      </w:r>
      <w:r w:rsidR="002C4D47">
        <w:rPr>
          <w:rFonts w:cs="Arial"/>
        </w:rPr>
        <w:t xml:space="preserve"> </w:t>
      </w:r>
      <w:r w:rsidR="003662B5">
        <w:rPr>
          <w:rFonts w:cs="Arial"/>
        </w:rPr>
        <w:t>On Zoom, you can use breakout rooms to do this</w:t>
      </w:r>
      <w:r w:rsidR="002C4D47">
        <w:rPr>
          <w:rFonts w:cs="Arial"/>
        </w:rPr>
        <w:t xml:space="preserve">. </w:t>
      </w:r>
      <w:r w:rsidR="002C4D47" w:rsidRPr="002C4D47">
        <w:rPr>
          <w:rFonts w:cs="Arial"/>
          <w:i/>
        </w:rPr>
        <w:t xml:space="preserve">In person, </w:t>
      </w:r>
      <w:r w:rsidR="003662B5">
        <w:rPr>
          <w:rFonts w:cs="Arial"/>
          <w:i/>
        </w:rPr>
        <w:t>ask people to turn their chairs together with their neighbours to</w:t>
      </w:r>
      <w:r w:rsidR="002C4D47" w:rsidRPr="002C4D47">
        <w:rPr>
          <w:rFonts w:cs="Arial"/>
          <w:i/>
        </w:rPr>
        <w:t xml:space="preserve"> form a group.</w:t>
      </w:r>
      <w:r w:rsidR="009E3665" w:rsidRPr="002C4D47">
        <w:rPr>
          <w:rFonts w:cs="Arial"/>
          <w:i/>
        </w:rPr>
        <w:t xml:space="preserve"> </w:t>
      </w:r>
    </w:p>
    <w:p w14:paraId="13C4CEE1" w14:textId="77777777" w:rsidR="002C4D47" w:rsidRDefault="002C4D47" w:rsidP="009E3665">
      <w:pPr>
        <w:spacing w:line="276" w:lineRule="auto"/>
        <w:jc w:val="both"/>
        <w:rPr>
          <w:rFonts w:cs="Arial"/>
        </w:rPr>
      </w:pPr>
    </w:p>
    <w:p w14:paraId="7F7D4DB3" w14:textId="4A776C83" w:rsidR="002C4D47" w:rsidRDefault="009E3665" w:rsidP="009E3665">
      <w:pPr>
        <w:spacing w:line="276" w:lineRule="auto"/>
        <w:jc w:val="both"/>
        <w:rPr>
          <w:rFonts w:cs="Arial"/>
        </w:rPr>
      </w:pPr>
      <w:r>
        <w:rPr>
          <w:rFonts w:cs="Arial"/>
        </w:rPr>
        <w:t xml:space="preserve">Ask </w:t>
      </w:r>
      <w:r w:rsidR="002C4D47">
        <w:rPr>
          <w:rFonts w:cs="Arial"/>
        </w:rPr>
        <w:t>people</w:t>
      </w:r>
      <w:r>
        <w:rPr>
          <w:rFonts w:cs="Arial"/>
        </w:rPr>
        <w:t xml:space="preserve"> to </w:t>
      </w:r>
      <w:r w:rsidR="00442FCF">
        <w:rPr>
          <w:rFonts w:cs="Arial"/>
        </w:rPr>
        <w:t>share with one another</w:t>
      </w:r>
      <w:r>
        <w:rPr>
          <w:rFonts w:cs="Arial"/>
        </w:rPr>
        <w:t xml:space="preserve"> w</w:t>
      </w:r>
      <w:r w:rsidRPr="009E3665">
        <w:rPr>
          <w:rFonts w:cs="Arial"/>
        </w:rPr>
        <w:t xml:space="preserve">hat they have </w:t>
      </w:r>
      <w:r>
        <w:rPr>
          <w:rFonts w:cs="Arial"/>
        </w:rPr>
        <w:t>learned during the pandemic. O</w:t>
      </w:r>
      <w:r w:rsidRPr="009E3665">
        <w:rPr>
          <w:rFonts w:cs="Arial"/>
        </w:rPr>
        <w:t>ffer a prom</w:t>
      </w:r>
      <w:r w:rsidR="002C4D47">
        <w:rPr>
          <w:rFonts w:cs="Arial"/>
        </w:rPr>
        <w:t>pt to think in particular about:</w:t>
      </w:r>
    </w:p>
    <w:p w14:paraId="6551929E" w14:textId="77777777" w:rsidR="002C4D47" w:rsidRDefault="002C4D47" w:rsidP="009E3665">
      <w:pPr>
        <w:spacing w:line="276" w:lineRule="auto"/>
        <w:jc w:val="both"/>
        <w:rPr>
          <w:rFonts w:cs="Arial"/>
        </w:rPr>
      </w:pPr>
    </w:p>
    <w:p w14:paraId="735224DB" w14:textId="69388516" w:rsidR="002C4D47" w:rsidRDefault="009E3665" w:rsidP="002C4D47">
      <w:pPr>
        <w:pStyle w:val="ListParagraph"/>
        <w:numPr>
          <w:ilvl w:val="0"/>
          <w:numId w:val="18"/>
        </w:numPr>
        <w:spacing w:line="276" w:lineRule="auto"/>
        <w:jc w:val="both"/>
        <w:rPr>
          <w:rFonts w:cs="Arial"/>
        </w:rPr>
      </w:pPr>
      <w:r w:rsidRPr="002C4D47">
        <w:rPr>
          <w:rFonts w:cs="Arial"/>
        </w:rPr>
        <w:t>how have</w:t>
      </w:r>
      <w:r w:rsidR="00EA19AF">
        <w:rPr>
          <w:rFonts w:cs="Arial"/>
        </w:rPr>
        <w:t xml:space="preserve"> you</w:t>
      </w:r>
      <w:r w:rsidRPr="002C4D47">
        <w:rPr>
          <w:rFonts w:cs="Arial"/>
        </w:rPr>
        <w:t xml:space="preserve"> felt supported during the pandemic</w:t>
      </w:r>
      <w:r w:rsidR="002C4D47">
        <w:rPr>
          <w:rFonts w:cs="Arial"/>
        </w:rPr>
        <w:t>;</w:t>
      </w:r>
      <w:r w:rsidRPr="002C4D47">
        <w:rPr>
          <w:rFonts w:cs="Arial"/>
        </w:rPr>
        <w:t xml:space="preserve"> and </w:t>
      </w:r>
    </w:p>
    <w:p w14:paraId="281564F7" w14:textId="77777777" w:rsidR="002C4D47" w:rsidRDefault="009E3665" w:rsidP="002C4D47">
      <w:pPr>
        <w:pStyle w:val="ListParagraph"/>
        <w:numPr>
          <w:ilvl w:val="0"/>
          <w:numId w:val="18"/>
        </w:numPr>
        <w:spacing w:line="276" w:lineRule="auto"/>
        <w:jc w:val="both"/>
        <w:rPr>
          <w:rFonts w:cs="Arial"/>
        </w:rPr>
      </w:pPr>
      <w:r w:rsidRPr="002C4D47">
        <w:rPr>
          <w:rFonts w:cs="Arial"/>
        </w:rPr>
        <w:t xml:space="preserve">who hasn’t been supported during the pandemic. </w:t>
      </w:r>
    </w:p>
    <w:p w14:paraId="4909C891" w14:textId="77777777" w:rsidR="002C4D47" w:rsidRDefault="002C4D47" w:rsidP="002C4D47">
      <w:pPr>
        <w:pStyle w:val="ListParagraph"/>
        <w:spacing w:line="276" w:lineRule="auto"/>
        <w:jc w:val="both"/>
        <w:rPr>
          <w:rFonts w:cs="Arial"/>
        </w:rPr>
      </w:pPr>
    </w:p>
    <w:p w14:paraId="3BB0274B" w14:textId="2DE4BB3A" w:rsidR="009E3665" w:rsidRPr="002C4D47" w:rsidRDefault="009E3665" w:rsidP="002C4D47">
      <w:pPr>
        <w:spacing w:line="276" w:lineRule="auto"/>
        <w:jc w:val="both"/>
        <w:rPr>
          <w:rFonts w:cs="Arial"/>
        </w:rPr>
      </w:pPr>
      <w:r w:rsidRPr="002C4D47">
        <w:rPr>
          <w:rFonts w:cs="Arial"/>
        </w:rPr>
        <w:t xml:space="preserve">Let everyone know you will be coming back together afterwards and that there will be an opportunity to feed back to the wider group if anyone would like to. Remind </w:t>
      </w:r>
      <w:r w:rsidR="00CB0A78">
        <w:rPr>
          <w:rFonts w:cs="Arial"/>
        </w:rPr>
        <w:t>everyone</w:t>
      </w:r>
      <w:r w:rsidRPr="002C4D47">
        <w:rPr>
          <w:rFonts w:cs="Arial"/>
        </w:rPr>
        <w:t xml:space="preserve"> that sharing what others have said should be done in a way that respects </w:t>
      </w:r>
      <w:r w:rsidRPr="002C4D47">
        <w:rPr>
          <w:rFonts w:cs="Arial"/>
        </w:rPr>
        <w:lastRenderedPageBreak/>
        <w:t>their privacy, e.g. don’t name who said what.</w:t>
      </w:r>
      <w:r w:rsidR="00442FCF">
        <w:rPr>
          <w:rFonts w:cs="Arial"/>
        </w:rPr>
        <w:t xml:space="preserve"> Ask everyone to make sure that </w:t>
      </w:r>
      <w:r w:rsidR="00A71AE2">
        <w:rPr>
          <w:rFonts w:cs="Arial"/>
        </w:rPr>
        <w:t>each person</w:t>
      </w:r>
      <w:r w:rsidR="00442FCF">
        <w:rPr>
          <w:rFonts w:cs="Arial"/>
        </w:rPr>
        <w:t xml:space="preserve"> in their group gets a chance to speak.</w:t>
      </w:r>
    </w:p>
    <w:p w14:paraId="01EB5746" w14:textId="321E182E" w:rsidR="009E3665" w:rsidRPr="009E3665" w:rsidRDefault="009E3665" w:rsidP="009E3665">
      <w:pPr>
        <w:spacing w:line="276" w:lineRule="auto"/>
        <w:jc w:val="both"/>
        <w:rPr>
          <w:rFonts w:cs="Arial"/>
        </w:rPr>
      </w:pPr>
    </w:p>
    <w:p w14:paraId="479277D3" w14:textId="00AF9A8D" w:rsidR="009E3665" w:rsidRDefault="009E3665" w:rsidP="009E3665">
      <w:pPr>
        <w:spacing w:line="276" w:lineRule="auto"/>
        <w:jc w:val="both"/>
        <w:rPr>
          <w:rFonts w:cs="Arial"/>
        </w:rPr>
      </w:pPr>
      <w:r w:rsidRPr="009E3665">
        <w:rPr>
          <w:rFonts w:cs="Arial"/>
        </w:rPr>
        <w:t xml:space="preserve">After </w:t>
      </w:r>
      <w:r w:rsidR="00442FCF">
        <w:rPr>
          <w:rFonts w:cs="Arial"/>
        </w:rPr>
        <w:t>10</w:t>
      </w:r>
      <w:r w:rsidRPr="009E3665">
        <w:rPr>
          <w:rFonts w:cs="Arial"/>
        </w:rPr>
        <w:t xml:space="preserve"> minutes, </w:t>
      </w:r>
      <w:r w:rsidR="002C4D47">
        <w:rPr>
          <w:rFonts w:cs="Arial"/>
        </w:rPr>
        <w:t>bring everyone back together</w:t>
      </w:r>
      <w:r w:rsidRPr="009E3665">
        <w:rPr>
          <w:rFonts w:cs="Arial"/>
        </w:rPr>
        <w:t xml:space="preserve"> and ask if any groups would like to share any reflections. Limit the feedback to around </w:t>
      </w:r>
      <w:r w:rsidR="00442FCF">
        <w:rPr>
          <w:rFonts w:cs="Arial"/>
        </w:rPr>
        <w:t>5</w:t>
      </w:r>
      <w:r w:rsidRPr="009E3665">
        <w:rPr>
          <w:rFonts w:cs="Arial"/>
        </w:rPr>
        <w:t xml:space="preserve"> minutes. </w:t>
      </w:r>
    </w:p>
    <w:p w14:paraId="520C638A" w14:textId="2827D9A5" w:rsidR="00442FCF" w:rsidRDefault="00442FCF" w:rsidP="009E3665">
      <w:pPr>
        <w:spacing w:line="276" w:lineRule="auto"/>
        <w:jc w:val="both"/>
        <w:rPr>
          <w:rFonts w:cs="Arial"/>
        </w:rPr>
      </w:pPr>
    </w:p>
    <w:p w14:paraId="1BD55168" w14:textId="77777777" w:rsidR="00D60F3A" w:rsidRPr="009E3665" w:rsidRDefault="00D60F3A" w:rsidP="009E3665">
      <w:pPr>
        <w:spacing w:line="276" w:lineRule="auto"/>
        <w:jc w:val="both"/>
        <w:rPr>
          <w:rFonts w:cs="Arial"/>
        </w:rPr>
      </w:pPr>
    </w:p>
    <w:p w14:paraId="3A4995F5" w14:textId="5B922C0A" w:rsidR="004367FE" w:rsidRDefault="004367FE" w:rsidP="00B50CA4">
      <w:pPr>
        <w:pStyle w:val="ListParagraph"/>
        <w:numPr>
          <w:ilvl w:val="0"/>
          <w:numId w:val="4"/>
        </w:numPr>
        <w:spacing w:line="276" w:lineRule="auto"/>
        <w:jc w:val="both"/>
        <w:rPr>
          <w:rFonts w:cs="Arial"/>
          <w:b/>
        </w:rPr>
      </w:pPr>
      <w:r>
        <w:rPr>
          <w:rFonts w:cs="Arial"/>
          <w:b/>
        </w:rPr>
        <w:t>What do we want to</w:t>
      </w:r>
      <w:r w:rsidR="002C4D47">
        <w:rPr>
          <w:rFonts w:cs="Arial"/>
          <w:b/>
        </w:rPr>
        <w:t xml:space="preserve"> change after the pandemic? (20</w:t>
      </w:r>
      <w:r>
        <w:rPr>
          <w:rFonts w:cs="Arial"/>
          <w:b/>
        </w:rPr>
        <w:t xml:space="preserve"> minutes)</w:t>
      </w:r>
    </w:p>
    <w:p w14:paraId="7C0DB926" w14:textId="77777777" w:rsidR="00A37004" w:rsidRPr="003061F3" w:rsidRDefault="00A37004" w:rsidP="00B50CA4">
      <w:pPr>
        <w:spacing w:line="276" w:lineRule="auto"/>
        <w:jc w:val="both"/>
        <w:rPr>
          <w:rFonts w:cs="Arial"/>
          <w:b/>
        </w:rPr>
      </w:pPr>
    </w:p>
    <w:p w14:paraId="16906578" w14:textId="67DDFDAF" w:rsidR="002C4D47" w:rsidRDefault="009E3665" w:rsidP="002C4D47">
      <w:pPr>
        <w:spacing w:line="276" w:lineRule="auto"/>
        <w:jc w:val="both"/>
        <w:rPr>
          <w:rFonts w:cs="Arial"/>
        </w:rPr>
      </w:pPr>
      <w:r>
        <w:rPr>
          <w:rFonts w:cs="Arial"/>
        </w:rPr>
        <w:t>Put</w:t>
      </w:r>
      <w:r w:rsidR="006573E8" w:rsidRPr="003061F3">
        <w:rPr>
          <w:rFonts w:cs="Arial"/>
        </w:rPr>
        <w:t xml:space="preserve"> </w:t>
      </w:r>
      <w:r w:rsidR="00CB0A78">
        <w:rPr>
          <w:rFonts w:cs="Arial"/>
        </w:rPr>
        <w:t>everyone</w:t>
      </w:r>
      <w:r w:rsidR="006573E8" w:rsidRPr="003061F3">
        <w:rPr>
          <w:rFonts w:cs="Arial"/>
        </w:rPr>
        <w:t xml:space="preserve"> </w:t>
      </w:r>
      <w:r w:rsidR="006573E8">
        <w:rPr>
          <w:rFonts w:cs="Arial"/>
        </w:rPr>
        <w:t xml:space="preserve">into groups </w:t>
      </w:r>
      <w:r w:rsidR="00192A5B">
        <w:rPr>
          <w:rFonts w:cs="Arial"/>
        </w:rPr>
        <w:t>of</w:t>
      </w:r>
      <w:r w:rsidR="006573E8">
        <w:rPr>
          <w:rFonts w:cs="Arial"/>
        </w:rPr>
        <w:t xml:space="preserve"> </w:t>
      </w:r>
      <w:r>
        <w:rPr>
          <w:rFonts w:cs="Arial"/>
        </w:rPr>
        <w:t>4-5</w:t>
      </w:r>
      <w:r w:rsidR="006573E8" w:rsidRPr="003061F3">
        <w:rPr>
          <w:rFonts w:cs="Arial"/>
        </w:rPr>
        <w:t xml:space="preserve">. </w:t>
      </w:r>
      <w:r w:rsidR="002C4D47">
        <w:rPr>
          <w:rFonts w:cs="Arial"/>
        </w:rPr>
        <w:t xml:space="preserve">This can be via a new set of breakout rooms on Zoom. </w:t>
      </w:r>
      <w:r w:rsidR="002C4D47" w:rsidRPr="002C4D47">
        <w:rPr>
          <w:rFonts w:cs="Arial"/>
          <w:i/>
        </w:rPr>
        <w:t xml:space="preserve">In person, </w:t>
      </w:r>
      <w:r w:rsidR="002C4D47">
        <w:rPr>
          <w:rFonts w:cs="Arial"/>
          <w:i/>
        </w:rPr>
        <w:t xml:space="preserve">ask people to find a new set of people </w:t>
      </w:r>
      <w:r w:rsidR="002C4D47" w:rsidRPr="002C4D47">
        <w:rPr>
          <w:rFonts w:cs="Arial"/>
          <w:i/>
        </w:rPr>
        <w:t xml:space="preserve">to form a larger group. </w:t>
      </w:r>
    </w:p>
    <w:p w14:paraId="171D6DD8" w14:textId="77777777" w:rsidR="002C4D47" w:rsidRDefault="002C4D47" w:rsidP="006573E8">
      <w:pPr>
        <w:spacing w:line="276" w:lineRule="auto"/>
        <w:jc w:val="both"/>
        <w:rPr>
          <w:rFonts w:cs="Arial"/>
        </w:rPr>
      </w:pPr>
    </w:p>
    <w:p w14:paraId="0FB6BEEC" w14:textId="786D3083" w:rsidR="006573E8" w:rsidRPr="003061F3" w:rsidRDefault="00192A5B" w:rsidP="006573E8">
      <w:pPr>
        <w:spacing w:line="276" w:lineRule="auto"/>
        <w:jc w:val="both"/>
        <w:rPr>
          <w:rFonts w:cs="Arial"/>
        </w:rPr>
      </w:pPr>
      <w:r>
        <w:rPr>
          <w:rFonts w:cs="Arial"/>
        </w:rPr>
        <w:t>As</w:t>
      </w:r>
      <w:r w:rsidR="00A71AE2">
        <w:rPr>
          <w:rFonts w:cs="Arial"/>
        </w:rPr>
        <w:t>k</w:t>
      </w:r>
      <w:r>
        <w:rPr>
          <w:rFonts w:cs="Arial"/>
        </w:rPr>
        <w:t xml:space="preserve"> </w:t>
      </w:r>
      <w:r w:rsidR="00706F16">
        <w:rPr>
          <w:rFonts w:cs="Arial"/>
        </w:rPr>
        <w:t>one person from each group to act as a scribe and</w:t>
      </w:r>
      <w:r w:rsidR="00A71AE2">
        <w:rPr>
          <w:rFonts w:cs="Arial"/>
        </w:rPr>
        <w:t xml:space="preserve"> grab 2</w:t>
      </w:r>
      <w:r>
        <w:rPr>
          <w:rFonts w:cs="Arial"/>
        </w:rPr>
        <w:t xml:space="preserve"> piece</w:t>
      </w:r>
      <w:r w:rsidR="00A71AE2">
        <w:rPr>
          <w:rFonts w:cs="Arial"/>
        </w:rPr>
        <w:t>s</w:t>
      </w:r>
      <w:r>
        <w:rPr>
          <w:rFonts w:cs="Arial"/>
        </w:rPr>
        <w:t xml:space="preserve"> of paper and a pen</w:t>
      </w:r>
      <w:r w:rsidR="002C4D47">
        <w:rPr>
          <w:rFonts w:cs="Arial"/>
        </w:rPr>
        <w:t xml:space="preserve">. </w:t>
      </w:r>
      <w:r w:rsidR="002C4D47" w:rsidRPr="002C4D47">
        <w:rPr>
          <w:rFonts w:cs="Arial"/>
          <w:i/>
        </w:rPr>
        <w:t>I</w:t>
      </w:r>
      <w:r w:rsidRPr="002C4D47">
        <w:rPr>
          <w:rFonts w:cs="Arial"/>
          <w:i/>
        </w:rPr>
        <w:t>n person, g</w:t>
      </w:r>
      <w:r w:rsidR="006573E8" w:rsidRPr="002C4D47">
        <w:rPr>
          <w:rFonts w:cs="Arial"/>
          <w:i/>
        </w:rPr>
        <w:t>ive each group 2 blank pieces of flip chart or large paper and a flip chart pen or felt tip to write with</w:t>
      </w:r>
      <w:r w:rsidR="002C4D47">
        <w:rPr>
          <w:rFonts w:cs="Arial"/>
        </w:rPr>
        <w:t>.</w:t>
      </w:r>
    </w:p>
    <w:p w14:paraId="70C71050" w14:textId="77777777" w:rsidR="006573E8" w:rsidRPr="003061F3" w:rsidRDefault="006573E8" w:rsidP="006573E8">
      <w:pPr>
        <w:spacing w:line="276" w:lineRule="auto"/>
        <w:jc w:val="both"/>
        <w:rPr>
          <w:rFonts w:cs="Arial"/>
        </w:rPr>
      </w:pPr>
    </w:p>
    <w:p w14:paraId="1FC9D030" w14:textId="4BE927C1" w:rsidR="006573E8" w:rsidRPr="003061F3" w:rsidRDefault="006573E8" w:rsidP="006573E8">
      <w:pPr>
        <w:spacing w:line="276" w:lineRule="auto"/>
        <w:jc w:val="both"/>
        <w:rPr>
          <w:rFonts w:cs="Arial"/>
        </w:rPr>
      </w:pPr>
      <w:r w:rsidRPr="003061F3">
        <w:rPr>
          <w:rFonts w:cs="Arial"/>
        </w:rPr>
        <w:t xml:space="preserve">Ask </w:t>
      </w:r>
      <w:r w:rsidR="00706F16">
        <w:rPr>
          <w:rFonts w:cs="Arial"/>
        </w:rPr>
        <w:t xml:space="preserve">the scribe for each group </w:t>
      </w:r>
      <w:r w:rsidRPr="003061F3">
        <w:rPr>
          <w:rFonts w:cs="Arial"/>
        </w:rPr>
        <w:t xml:space="preserve">to draw a circle representing the planet on each page and put a title at the top of each page. One page should be titled ‘world as it is’ and the other ‘world as it should be’. </w:t>
      </w:r>
    </w:p>
    <w:p w14:paraId="1C44967C" w14:textId="77777777" w:rsidR="006573E8" w:rsidRPr="003061F3" w:rsidRDefault="006573E8" w:rsidP="006573E8">
      <w:pPr>
        <w:spacing w:line="276" w:lineRule="auto"/>
        <w:jc w:val="both"/>
        <w:rPr>
          <w:rFonts w:cs="Arial"/>
        </w:rPr>
      </w:pPr>
    </w:p>
    <w:p w14:paraId="0E4DCCBF" w14:textId="73F32EA0" w:rsidR="006573E8" w:rsidRPr="003061F3" w:rsidRDefault="00CA4A4B" w:rsidP="006573E8">
      <w:pPr>
        <w:spacing w:line="276" w:lineRule="auto"/>
        <w:jc w:val="both"/>
        <w:rPr>
          <w:rFonts w:cs="Arial"/>
        </w:rPr>
      </w:pPr>
      <w:r>
        <w:rPr>
          <w:rFonts w:cs="Arial"/>
        </w:rPr>
        <w:t>Groups have</w:t>
      </w:r>
      <w:r w:rsidR="006573E8" w:rsidRPr="003061F3">
        <w:rPr>
          <w:rFonts w:cs="Arial"/>
        </w:rPr>
        <w:t xml:space="preserve"> 15 minutes to discuss ‘the world as it is’ and their vision of ‘the world as it should be’. Ask them to jot down words on the sheets to capture their discussion. </w:t>
      </w:r>
    </w:p>
    <w:p w14:paraId="59B4699E" w14:textId="77777777" w:rsidR="006573E8" w:rsidRPr="003061F3" w:rsidRDefault="006573E8" w:rsidP="006573E8">
      <w:pPr>
        <w:spacing w:line="276" w:lineRule="auto"/>
        <w:jc w:val="both"/>
        <w:rPr>
          <w:rFonts w:cs="Arial"/>
        </w:rPr>
      </w:pPr>
    </w:p>
    <w:p w14:paraId="5AFACD0C" w14:textId="14ED1E62" w:rsidR="006573E8" w:rsidRPr="003061F3" w:rsidRDefault="006573E8" w:rsidP="006573E8">
      <w:pPr>
        <w:spacing w:line="276" w:lineRule="auto"/>
        <w:jc w:val="both"/>
        <w:rPr>
          <w:rFonts w:cs="Arial"/>
        </w:rPr>
      </w:pPr>
      <w:r w:rsidRPr="003061F3">
        <w:rPr>
          <w:rFonts w:cs="Arial"/>
        </w:rPr>
        <w:t>The facilitator can join a group to take part in the discussion. After 10 minutes remind everyone that they need to fill in both sheets and that they have 5 minutes</w:t>
      </w:r>
      <w:r w:rsidR="00A71AE2">
        <w:rPr>
          <w:rFonts w:cs="Arial"/>
        </w:rPr>
        <w:t xml:space="preserve"> left. Announce when they have 2</w:t>
      </w:r>
      <w:r w:rsidRPr="003061F3">
        <w:rPr>
          <w:rFonts w:cs="Arial"/>
        </w:rPr>
        <w:t xml:space="preserve"> minute</w:t>
      </w:r>
      <w:r w:rsidR="00A71AE2">
        <w:rPr>
          <w:rFonts w:cs="Arial"/>
        </w:rPr>
        <w:t>s</w:t>
      </w:r>
      <w:r w:rsidRPr="003061F3">
        <w:rPr>
          <w:rFonts w:cs="Arial"/>
        </w:rPr>
        <w:t xml:space="preserve"> left to finish off their discussions. </w:t>
      </w:r>
      <w:r w:rsidR="00EA19AF">
        <w:rPr>
          <w:rFonts w:cs="Arial"/>
        </w:rPr>
        <w:t>On Zoom, you can ‘broadcast’ reminders about timings to the breakout rooms.</w:t>
      </w:r>
    </w:p>
    <w:p w14:paraId="62991FCC" w14:textId="77777777" w:rsidR="006573E8" w:rsidRPr="003061F3" w:rsidRDefault="006573E8" w:rsidP="006573E8">
      <w:pPr>
        <w:spacing w:line="276" w:lineRule="auto"/>
        <w:jc w:val="both"/>
        <w:rPr>
          <w:rFonts w:cs="Arial"/>
          <w:b/>
        </w:rPr>
      </w:pPr>
    </w:p>
    <w:p w14:paraId="18F63139" w14:textId="5F27B6D4" w:rsidR="006573E8" w:rsidRDefault="006573E8" w:rsidP="006573E8">
      <w:pPr>
        <w:spacing w:line="276" w:lineRule="auto"/>
        <w:jc w:val="both"/>
        <w:rPr>
          <w:rFonts w:cs="Arial"/>
        </w:rPr>
      </w:pPr>
      <w:r w:rsidRPr="003061F3">
        <w:rPr>
          <w:rFonts w:cs="Arial"/>
        </w:rPr>
        <w:t xml:space="preserve">After groups have </w:t>
      </w:r>
      <w:r w:rsidR="00EA19AF">
        <w:rPr>
          <w:rFonts w:cs="Arial"/>
        </w:rPr>
        <w:t>come back together</w:t>
      </w:r>
      <w:r w:rsidRPr="003061F3">
        <w:rPr>
          <w:rFonts w:cs="Arial"/>
        </w:rPr>
        <w:t>, invite 1 or 2 members from each group to feed</w:t>
      </w:r>
      <w:r w:rsidR="00706F16">
        <w:rPr>
          <w:rFonts w:cs="Arial"/>
        </w:rPr>
        <w:t xml:space="preserve"> </w:t>
      </w:r>
      <w:r w:rsidRPr="003061F3">
        <w:rPr>
          <w:rFonts w:cs="Arial"/>
        </w:rPr>
        <w:t xml:space="preserve">back their sheet to the rest of the room. Ask them to limit their feedback to </w:t>
      </w:r>
      <w:r w:rsidR="0081077F">
        <w:rPr>
          <w:rFonts w:cs="Arial"/>
        </w:rPr>
        <w:t>a minute.</w:t>
      </w:r>
      <w:r w:rsidRPr="003061F3">
        <w:rPr>
          <w:rFonts w:cs="Arial"/>
        </w:rPr>
        <w:t xml:space="preserve"> </w:t>
      </w:r>
    </w:p>
    <w:p w14:paraId="37CB074A" w14:textId="77777777" w:rsidR="006573E8" w:rsidRDefault="006573E8" w:rsidP="006573E8">
      <w:pPr>
        <w:spacing w:line="276" w:lineRule="auto"/>
        <w:jc w:val="both"/>
        <w:rPr>
          <w:rFonts w:cs="Arial"/>
        </w:rPr>
      </w:pPr>
      <w:r>
        <w:rPr>
          <w:rFonts w:cs="Arial"/>
        </w:rPr>
        <w:br/>
        <w:t xml:space="preserve">As each group is feeding back, listen out for things that different groups have in common between their sheets. Point out 2 or 3 things to the whole group once everyone has given their feedback. </w:t>
      </w:r>
    </w:p>
    <w:p w14:paraId="444E0F64" w14:textId="77777777" w:rsidR="00A37004" w:rsidRPr="003061F3" w:rsidRDefault="00A37004" w:rsidP="00B50CA4">
      <w:pPr>
        <w:spacing w:line="276" w:lineRule="auto"/>
        <w:jc w:val="both"/>
        <w:rPr>
          <w:rFonts w:cs="Arial"/>
        </w:rPr>
      </w:pPr>
    </w:p>
    <w:p w14:paraId="01B14A25" w14:textId="21EF6489" w:rsidR="00A37004" w:rsidRDefault="00A37004" w:rsidP="00B50CA4">
      <w:pPr>
        <w:spacing w:line="276" w:lineRule="auto"/>
        <w:jc w:val="both"/>
        <w:rPr>
          <w:rFonts w:cs="Arial"/>
        </w:rPr>
      </w:pPr>
      <w:r w:rsidRPr="003061F3">
        <w:rPr>
          <w:rFonts w:cs="Arial"/>
          <w:u w:val="single"/>
        </w:rPr>
        <w:t>Note</w:t>
      </w:r>
      <w:r w:rsidRPr="003061F3">
        <w:rPr>
          <w:rFonts w:cs="Arial"/>
        </w:rPr>
        <w:t xml:space="preserve">: This is an opportunity to gauge particular interest and passions in the group. Are people motivated by environmental concerns? </w:t>
      </w:r>
      <w:r w:rsidR="00A71AE2">
        <w:rPr>
          <w:rFonts w:cs="Arial"/>
        </w:rPr>
        <w:t>Concerns for people</w:t>
      </w:r>
      <w:r w:rsidRPr="003061F3">
        <w:rPr>
          <w:rFonts w:cs="Arial"/>
        </w:rPr>
        <w:t>?</w:t>
      </w:r>
      <w:r w:rsidR="00A71AE2">
        <w:rPr>
          <w:rFonts w:cs="Arial"/>
        </w:rPr>
        <w:t xml:space="preserve"> Building peace?</w:t>
      </w:r>
      <w:r w:rsidRPr="003061F3">
        <w:rPr>
          <w:rFonts w:cs="Arial"/>
        </w:rPr>
        <w:t xml:space="preserve"> Are they interested in social action? Are they already aware of the problems in our </w:t>
      </w:r>
      <w:r w:rsidR="00706F16">
        <w:rPr>
          <w:rFonts w:cs="Arial"/>
        </w:rPr>
        <w:t>social order</w:t>
      </w:r>
      <w:r w:rsidRPr="003061F3">
        <w:rPr>
          <w:rFonts w:cs="Arial"/>
        </w:rPr>
        <w:t xml:space="preserve"> and have ideas for how things could be changed?</w:t>
      </w:r>
    </w:p>
    <w:p w14:paraId="52A472C9" w14:textId="77777777" w:rsidR="006D7AE0" w:rsidRPr="003061F3" w:rsidRDefault="006D7AE0" w:rsidP="00B50CA4">
      <w:pPr>
        <w:spacing w:line="276" w:lineRule="auto"/>
        <w:jc w:val="both"/>
        <w:rPr>
          <w:rFonts w:cs="Arial"/>
        </w:rPr>
      </w:pPr>
    </w:p>
    <w:p w14:paraId="1869E31C" w14:textId="6E7B505A" w:rsidR="00A37004" w:rsidRPr="003061F3" w:rsidRDefault="002C4D47" w:rsidP="00B50CA4">
      <w:pPr>
        <w:pStyle w:val="ListParagraph"/>
        <w:numPr>
          <w:ilvl w:val="0"/>
          <w:numId w:val="4"/>
        </w:numPr>
        <w:spacing w:line="276" w:lineRule="auto"/>
        <w:jc w:val="both"/>
        <w:rPr>
          <w:rFonts w:cs="Arial"/>
          <w:b/>
        </w:rPr>
      </w:pPr>
      <w:r>
        <w:rPr>
          <w:rFonts w:cs="Arial"/>
          <w:b/>
        </w:rPr>
        <w:lastRenderedPageBreak/>
        <w:t xml:space="preserve"> Closing (</w:t>
      </w:r>
      <w:r w:rsidR="00A37004" w:rsidRPr="003061F3">
        <w:rPr>
          <w:rFonts w:cs="Arial"/>
          <w:b/>
        </w:rPr>
        <w:t>10 minutes)</w:t>
      </w:r>
    </w:p>
    <w:p w14:paraId="313A6305" w14:textId="77777777" w:rsidR="00A37004" w:rsidRPr="003061F3" w:rsidRDefault="00A37004" w:rsidP="00B50CA4">
      <w:pPr>
        <w:spacing w:line="276" w:lineRule="auto"/>
        <w:jc w:val="both"/>
        <w:rPr>
          <w:rFonts w:cs="Arial"/>
        </w:rPr>
      </w:pPr>
    </w:p>
    <w:p w14:paraId="27F572FC" w14:textId="77777777" w:rsidR="00A37004" w:rsidRPr="003061F3" w:rsidRDefault="00A37004" w:rsidP="00B50CA4">
      <w:pPr>
        <w:spacing w:line="276" w:lineRule="auto"/>
        <w:jc w:val="both"/>
        <w:rPr>
          <w:rFonts w:cs="Arial"/>
        </w:rPr>
      </w:pPr>
      <w:r w:rsidRPr="003061F3">
        <w:rPr>
          <w:rFonts w:cs="Arial"/>
        </w:rPr>
        <w:t xml:space="preserve">Thank everyone for coming. </w:t>
      </w:r>
    </w:p>
    <w:p w14:paraId="0E4901EB" w14:textId="77777777" w:rsidR="00A37004" w:rsidRPr="003061F3" w:rsidRDefault="00A37004" w:rsidP="00B50CA4">
      <w:pPr>
        <w:spacing w:line="276" w:lineRule="auto"/>
        <w:jc w:val="both"/>
        <w:rPr>
          <w:rFonts w:cs="Arial"/>
        </w:rPr>
      </w:pPr>
    </w:p>
    <w:p w14:paraId="21DB5C14" w14:textId="175FC510" w:rsidR="00A37004" w:rsidRPr="003061F3" w:rsidRDefault="00A37004" w:rsidP="00B50CA4">
      <w:pPr>
        <w:spacing w:line="276" w:lineRule="auto"/>
        <w:jc w:val="both"/>
        <w:rPr>
          <w:rFonts w:cs="Arial"/>
        </w:rPr>
      </w:pPr>
      <w:r w:rsidRPr="003061F3">
        <w:rPr>
          <w:rFonts w:cs="Arial"/>
        </w:rPr>
        <w:t xml:space="preserve">Announce who will be facilitating the next </w:t>
      </w:r>
      <w:r w:rsidR="001836CC">
        <w:rPr>
          <w:rFonts w:cs="Arial"/>
        </w:rPr>
        <w:t>meeting</w:t>
      </w:r>
      <w:r w:rsidRPr="003061F3">
        <w:rPr>
          <w:rFonts w:cs="Arial"/>
        </w:rPr>
        <w:t xml:space="preserve"> (or arrange someone to facilitate if it hasn’t yet been arranged). </w:t>
      </w:r>
    </w:p>
    <w:p w14:paraId="3090CBFE" w14:textId="77777777" w:rsidR="00706F16" w:rsidRDefault="00706F16" w:rsidP="00B50CA4">
      <w:pPr>
        <w:spacing w:line="276" w:lineRule="auto"/>
        <w:jc w:val="both"/>
        <w:rPr>
          <w:rFonts w:cs="Arial"/>
        </w:rPr>
      </w:pPr>
    </w:p>
    <w:p w14:paraId="7535D9BB" w14:textId="169EC4CB" w:rsidR="00A37004" w:rsidRPr="003061F3" w:rsidRDefault="00A37004" w:rsidP="00B50CA4">
      <w:pPr>
        <w:spacing w:line="276" w:lineRule="auto"/>
        <w:jc w:val="both"/>
        <w:rPr>
          <w:rFonts w:cs="Arial"/>
        </w:rPr>
      </w:pPr>
      <w:r w:rsidRPr="003061F3">
        <w:rPr>
          <w:rFonts w:cs="Arial"/>
        </w:rPr>
        <w:t xml:space="preserve">Remind everyone / confirm / arrange the date for the next </w:t>
      </w:r>
      <w:r w:rsidR="001836CC">
        <w:rPr>
          <w:rFonts w:cs="Arial"/>
        </w:rPr>
        <w:t>meeting</w:t>
      </w:r>
      <w:r w:rsidRPr="003061F3">
        <w:rPr>
          <w:rFonts w:cs="Arial"/>
        </w:rPr>
        <w:t xml:space="preserve">. </w:t>
      </w:r>
    </w:p>
    <w:p w14:paraId="2DEEC1A9" w14:textId="77777777" w:rsidR="00A37004" w:rsidRPr="003061F3" w:rsidRDefault="00A37004" w:rsidP="00B50CA4">
      <w:pPr>
        <w:spacing w:line="276" w:lineRule="auto"/>
        <w:jc w:val="both"/>
        <w:rPr>
          <w:rFonts w:cs="Arial"/>
        </w:rPr>
      </w:pPr>
    </w:p>
    <w:p w14:paraId="3B884B6F" w14:textId="3C7C9872" w:rsidR="00A37004" w:rsidRDefault="00A37004" w:rsidP="00B50CA4">
      <w:pPr>
        <w:spacing w:line="276" w:lineRule="auto"/>
        <w:jc w:val="both"/>
        <w:rPr>
          <w:rFonts w:cs="Arial"/>
        </w:rPr>
      </w:pPr>
      <w:r w:rsidRPr="003061F3">
        <w:rPr>
          <w:rFonts w:cs="Arial"/>
        </w:rPr>
        <w:t xml:space="preserve">Remind everyone to </w:t>
      </w:r>
      <w:r w:rsidR="002C4D47">
        <w:rPr>
          <w:rFonts w:cs="Arial"/>
        </w:rPr>
        <w:t xml:space="preserve">take a look at the homework from this </w:t>
      </w:r>
      <w:r w:rsidR="001836CC">
        <w:rPr>
          <w:rFonts w:cs="Arial"/>
        </w:rPr>
        <w:t>meeting</w:t>
      </w:r>
      <w:r w:rsidR="002C4D47">
        <w:rPr>
          <w:rFonts w:cs="Arial"/>
        </w:rPr>
        <w:t xml:space="preserve"> and the </w:t>
      </w:r>
      <w:r w:rsidR="00706F16">
        <w:rPr>
          <w:rFonts w:cs="Arial"/>
        </w:rPr>
        <w:t>preparatory materials</w:t>
      </w:r>
      <w:r w:rsidR="002C4D47">
        <w:rPr>
          <w:rFonts w:cs="Arial"/>
        </w:rPr>
        <w:t xml:space="preserve"> for </w:t>
      </w:r>
      <w:r w:rsidRPr="003061F3">
        <w:rPr>
          <w:rFonts w:cs="Arial"/>
        </w:rPr>
        <w:t xml:space="preserve">the next </w:t>
      </w:r>
      <w:r w:rsidR="001836CC">
        <w:rPr>
          <w:rFonts w:cs="Arial"/>
        </w:rPr>
        <w:t>meeting</w:t>
      </w:r>
      <w:r w:rsidR="002C4D47">
        <w:rPr>
          <w:rFonts w:cs="Arial"/>
        </w:rPr>
        <w:t xml:space="preserve"> before you </w:t>
      </w:r>
      <w:r w:rsidR="001836CC">
        <w:rPr>
          <w:rFonts w:cs="Arial"/>
        </w:rPr>
        <w:t xml:space="preserve">come together </w:t>
      </w:r>
      <w:r w:rsidR="002C4D47">
        <w:rPr>
          <w:rFonts w:cs="Arial"/>
        </w:rPr>
        <w:t>again</w:t>
      </w:r>
      <w:r w:rsidRPr="003061F3">
        <w:rPr>
          <w:rFonts w:cs="Arial"/>
        </w:rPr>
        <w:t>.</w:t>
      </w:r>
      <w:r w:rsidR="00682B25">
        <w:rPr>
          <w:rFonts w:cs="Arial"/>
        </w:rPr>
        <w:t xml:space="preserve">  </w:t>
      </w:r>
    </w:p>
    <w:p w14:paraId="5F9C1A54" w14:textId="77777777" w:rsidR="00682B25" w:rsidRDefault="00682B25" w:rsidP="00B50CA4">
      <w:pPr>
        <w:spacing w:line="276" w:lineRule="auto"/>
        <w:jc w:val="both"/>
        <w:rPr>
          <w:rFonts w:cs="Arial"/>
        </w:rPr>
      </w:pPr>
    </w:p>
    <w:p w14:paraId="25CFC03C" w14:textId="44C42FF8" w:rsidR="00A37004" w:rsidRPr="003061F3" w:rsidRDefault="00A37004" w:rsidP="00B50CA4">
      <w:pPr>
        <w:spacing w:line="276" w:lineRule="auto"/>
        <w:jc w:val="both"/>
        <w:rPr>
          <w:rFonts w:cs="Arial"/>
        </w:rPr>
      </w:pPr>
      <w:r w:rsidRPr="003061F3">
        <w:rPr>
          <w:rFonts w:cs="Arial"/>
          <w:i/>
        </w:rPr>
        <w:t>Optional:</w:t>
      </w:r>
      <w:r w:rsidRPr="003061F3">
        <w:rPr>
          <w:rFonts w:cs="Arial"/>
        </w:rPr>
        <w:t xml:space="preserve"> go round the circle and ask each </w:t>
      </w:r>
      <w:r w:rsidR="006E77AF">
        <w:rPr>
          <w:rFonts w:cs="Arial"/>
        </w:rPr>
        <w:t>person</w:t>
      </w:r>
      <w:r w:rsidRPr="003061F3">
        <w:rPr>
          <w:rFonts w:cs="Arial"/>
        </w:rPr>
        <w:t xml:space="preserve"> to say one word to capture how they are feeling at the end of the </w:t>
      </w:r>
      <w:r w:rsidR="00BC74B9">
        <w:rPr>
          <w:rFonts w:cs="Arial"/>
        </w:rPr>
        <w:t>meeting</w:t>
      </w:r>
      <w:r w:rsidRPr="003061F3">
        <w:rPr>
          <w:rFonts w:cs="Arial"/>
        </w:rPr>
        <w:t xml:space="preserve">. </w:t>
      </w:r>
    </w:p>
    <w:p w14:paraId="2E0E9218" w14:textId="77777777" w:rsidR="00A37004" w:rsidRPr="003061F3" w:rsidRDefault="00A37004" w:rsidP="00B50CA4">
      <w:pPr>
        <w:spacing w:line="276" w:lineRule="auto"/>
        <w:jc w:val="both"/>
        <w:rPr>
          <w:rFonts w:cs="Arial"/>
        </w:rPr>
      </w:pPr>
    </w:p>
    <w:p w14:paraId="00076376" w14:textId="5171E2F8" w:rsidR="00A37004" w:rsidRPr="003061F3" w:rsidRDefault="00A37004" w:rsidP="00B50CA4">
      <w:pPr>
        <w:spacing w:line="276" w:lineRule="auto"/>
        <w:jc w:val="both"/>
        <w:rPr>
          <w:rFonts w:cs="Arial"/>
        </w:rPr>
      </w:pPr>
      <w:r w:rsidRPr="003061F3">
        <w:rPr>
          <w:rFonts w:cs="Arial"/>
          <w:i/>
        </w:rPr>
        <w:t xml:space="preserve">Optional: </w:t>
      </w:r>
      <w:r w:rsidRPr="003061F3">
        <w:rPr>
          <w:rFonts w:cs="Arial"/>
        </w:rPr>
        <w:t xml:space="preserve">Closing reading. Read something related to social change that inspires you. </w:t>
      </w:r>
    </w:p>
    <w:p w14:paraId="367F56F2" w14:textId="77777777" w:rsidR="00A37004" w:rsidRPr="003061F3" w:rsidRDefault="00A37004" w:rsidP="00B50CA4">
      <w:pPr>
        <w:spacing w:line="276" w:lineRule="auto"/>
        <w:jc w:val="both"/>
        <w:rPr>
          <w:rFonts w:cs="Arial"/>
        </w:rPr>
      </w:pPr>
    </w:p>
    <w:p w14:paraId="4E375AC8" w14:textId="3EBD571D" w:rsidR="00A37004" w:rsidRDefault="00A37004" w:rsidP="00B50CA4">
      <w:pPr>
        <w:spacing w:line="276" w:lineRule="auto"/>
        <w:jc w:val="both"/>
        <w:rPr>
          <w:rFonts w:cs="Arial"/>
        </w:rPr>
      </w:pPr>
      <w:r w:rsidRPr="003061F3">
        <w:rPr>
          <w:rFonts w:cs="Arial"/>
        </w:rPr>
        <w:t xml:space="preserve">Closing silence / worship. </w:t>
      </w:r>
    </w:p>
    <w:p w14:paraId="00C3BA0C" w14:textId="45AA75C6" w:rsidR="002C4D47" w:rsidRDefault="002C4D47" w:rsidP="00B50CA4">
      <w:pPr>
        <w:spacing w:line="276" w:lineRule="auto"/>
        <w:jc w:val="both"/>
        <w:rPr>
          <w:rFonts w:cs="Arial"/>
        </w:rPr>
      </w:pPr>
    </w:p>
    <w:p w14:paraId="377518E7" w14:textId="47431684" w:rsidR="002C4D47" w:rsidRDefault="002C4D47" w:rsidP="00B50CA4">
      <w:pPr>
        <w:spacing w:line="276" w:lineRule="auto"/>
        <w:jc w:val="both"/>
        <w:rPr>
          <w:rFonts w:cs="Arial"/>
        </w:rPr>
      </w:pPr>
    </w:p>
    <w:p w14:paraId="73C3AFF9" w14:textId="6E905E1A" w:rsidR="002C4D47" w:rsidRDefault="002C4D47" w:rsidP="00B50CA4">
      <w:pPr>
        <w:spacing w:line="276" w:lineRule="auto"/>
        <w:jc w:val="both"/>
        <w:rPr>
          <w:rFonts w:cs="Arial"/>
        </w:rPr>
      </w:pPr>
    </w:p>
    <w:p w14:paraId="3376FBEA" w14:textId="7418C526" w:rsidR="002C4D47" w:rsidRDefault="002C4D47" w:rsidP="00B50CA4">
      <w:pPr>
        <w:spacing w:line="276" w:lineRule="auto"/>
        <w:jc w:val="both"/>
        <w:rPr>
          <w:rFonts w:cs="Arial"/>
        </w:rPr>
      </w:pPr>
    </w:p>
    <w:p w14:paraId="75503FEF" w14:textId="77777777" w:rsidR="002C4D47" w:rsidRPr="003061F3" w:rsidRDefault="002C4D47" w:rsidP="00B50CA4">
      <w:pPr>
        <w:spacing w:line="276" w:lineRule="auto"/>
        <w:jc w:val="both"/>
        <w:rPr>
          <w:rFonts w:cs="Arial"/>
        </w:rPr>
      </w:pPr>
    </w:p>
    <w:p w14:paraId="2875100A" w14:textId="5C3E5E9E" w:rsidR="002C4D47" w:rsidRDefault="002C4D47" w:rsidP="00706F16">
      <w:pPr>
        <w:suppressAutoHyphens w:val="0"/>
        <w:spacing w:after="160" w:line="259" w:lineRule="auto"/>
        <w:rPr>
          <w:rFonts w:cs="Arial"/>
        </w:rPr>
      </w:pPr>
    </w:p>
    <w:p w14:paraId="4F02CDB1" w14:textId="77777777" w:rsidR="00F628DF" w:rsidRDefault="00F628DF" w:rsidP="00B50CA4">
      <w:pPr>
        <w:pStyle w:val="Heading2"/>
        <w:jc w:val="both"/>
        <w:rPr>
          <w:color w:val="auto"/>
        </w:rPr>
      </w:pPr>
    </w:p>
    <w:p w14:paraId="7437C051" w14:textId="77777777" w:rsidR="00F628DF" w:rsidRPr="00F628DF" w:rsidRDefault="00F628DF" w:rsidP="00B50CA4">
      <w:pPr>
        <w:jc w:val="both"/>
      </w:pPr>
    </w:p>
    <w:p w14:paraId="7E009024" w14:textId="77777777" w:rsidR="00F628DF" w:rsidRDefault="00F628DF" w:rsidP="00B50CA4">
      <w:pPr>
        <w:pStyle w:val="Heading2"/>
        <w:jc w:val="both"/>
        <w:rPr>
          <w:color w:val="auto"/>
        </w:rPr>
      </w:pPr>
    </w:p>
    <w:p w14:paraId="19D9DF6F" w14:textId="77777777" w:rsidR="00F628DF" w:rsidRDefault="00F628DF" w:rsidP="00B50CA4">
      <w:pPr>
        <w:jc w:val="both"/>
      </w:pPr>
    </w:p>
    <w:p w14:paraId="565D707A" w14:textId="77777777" w:rsidR="00F628DF" w:rsidRDefault="00F628DF" w:rsidP="00B50CA4">
      <w:pPr>
        <w:jc w:val="both"/>
      </w:pPr>
    </w:p>
    <w:p w14:paraId="549B4F67" w14:textId="3BD33F56" w:rsidR="00E75C5C" w:rsidRDefault="00E75C5C">
      <w:pPr>
        <w:suppressAutoHyphens w:val="0"/>
        <w:spacing w:after="160" w:line="259" w:lineRule="auto"/>
        <w:rPr>
          <w:b/>
          <w:bCs/>
          <w:sz w:val="28"/>
          <w:szCs w:val="26"/>
        </w:rPr>
      </w:pPr>
    </w:p>
    <w:p w14:paraId="3441172A" w14:textId="77777777" w:rsidR="0029014B" w:rsidRDefault="0029014B">
      <w:pPr>
        <w:suppressAutoHyphens w:val="0"/>
        <w:spacing w:after="160" w:line="259" w:lineRule="auto"/>
        <w:rPr>
          <w:b/>
          <w:bCs/>
          <w:sz w:val="28"/>
          <w:szCs w:val="26"/>
        </w:rPr>
      </w:pPr>
      <w:r>
        <w:br w:type="page"/>
      </w:r>
    </w:p>
    <w:p w14:paraId="5DF66355" w14:textId="30EAA177" w:rsidR="00A37004" w:rsidRPr="003061F3" w:rsidRDefault="00A37004" w:rsidP="00706F16">
      <w:pPr>
        <w:pStyle w:val="Heading2"/>
        <w:jc w:val="center"/>
        <w:rPr>
          <w:color w:val="auto"/>
        </w:rPr>
      </w:pPr>
      <w:r w:rsidRPr="003061F3">
        <w:rPr>
          <w:color w:val="auto"/>
        </w:rPr>
        <w:lastRenderedPageBreak/>
        <w:t>Appendix</w:t>
      </w:r>
    </w:p>
    <w:p w14:paraId="504D8F84" w14:textId="77777777" w:rsidR="00A37004" w:rsidRPr="003061F3" w:rsidRDefault="00A37004" w:rsidP="00B50CA4">
      <w:pPr>
        <w:spacing w:line="276" w:lineRule="auto"/>
        <w:jc w:val="both"/>
        <w:rPr>
          <w:rFonts w:cs="Arial"/>
          <w:b/>
        </w:rPr>
      </w:pPr>
    </w:p>
    <w:p w14:paraId="4A879A69" w14:textId="77777777" w:rsidR="00A37004" w:rsidRPr="00706F16" w:rsidRDefault="00A37004" w:rsidP="00B50CA4">
      <w:pPr>
        <w:pStyle w:val="Heading3"/>
        <w:jc w:val="both"/>
        <w:rPr>
          <w:lang w:val="en" w:eastAsia="en-GB"/>
        </w:rPr>
      </w:pPr>
      <w:r w:rsidRPr="00706F16">
        <w:rPr>
          <w:lang w:val="en" w:eastAsia="en-GB"/>
        </w:rPr>
        <w:t>Facilitation Tips</w:t>
      </w:r>
    </w:p>
    <w:p w14:paraId="4F3B97B8" w14:textId="77777777" w:rsidR="00A37004" w:rsidRPr="00706F16" w:rsidRDefault="00A37004" w:rsidP="00B50CA4">
      <w:pPr>
        <w:suppressAutoHyphens w:val="0"/>
        <w:spacing w:before="100" w:beforeAutospacing="1" w:after="100" w:afterAutospacing="1" w:line="276" w:lineRule="auto"/>
        <w:jc w:val="both"/>
        <w:rPr>
          <w:rFonts w:cs="Arial"/>
          <w:i/>
          <w:lang w:val="en" w:eastAsia="en-GB"/>
        </w:rPr>
      </w:pPr>
      <w:r w:rsidRPr="00706F16">
        <w:rPr>
          <w:rFonts w:cs="Arial"/>
          <w:b/>
          <w:bCs/>
          <w:i/>
          <w:lang w:val="en" w:eastAsia="en-GB"/>
        </w:rPr>
        <w:t>These tips have been adapted from www.localcircles.org</w:t>
      </w:r>
    </w:p>
    <w:p w14:paraId="3C384510" w14:textId="77777777" w:rsidR="00A37004" w:rsidRPr="00706F16" w:rsidRDefault="00A37004" w:rsidP="00B50CA4">
      <w:pPr>
        <w:suppressAutoHyphens w:val="0"/>
        <w:spacing w:before="100" w:beforeAutospacing="1" w:after="100" w:afterAutospacing="1" w:line="276" w:lineRule="auto"/>
        <w:jc w:val="both"/>
        <w:rPr>
          <w:rFonts w:cs="Arial"/>
          <w:lang w:val="en" w:eastAsia="en-GB"/>
        </w:rPr>
      </w:pPr>
      <w:r w:rsidRPr="00706F16">
        <w:rPr>
          <w:rFonts w:cs="Arial"/>
          <w:lang w:val="en" w:eastAsia="en-GB"/>
        </w:rPr>
        <w:t>Here’s what your group will expect you, as facilitator, to do.</w:t>
      </w:r>
    </w:p>
    <w:p w14:paraId="55BE3AC5" w14:textId="77777777" w:rsidR="00A37004" w:rsidRPr="00706F16" w:rsidRDefault="00A37004" w:rsidP="00B50CA4">
      <w:pPr>
        <w:numPr>
          <w:ilvl w:val="0"/>
          <w:numId w:val="5"/>
        </w:numPr>
        <w:suppressAutoHyphens w:val="0"/>
        <w:spacing w:before="100" w:beforeAutospacing="1" w:after="100" w:afterAutospacing="1" w:line="276" w:lineRule="auto"/>
        <w:jc w:val="both"/>
        <w:rPr>
          <w:rFonts w:cs="Arial"/>
          <w:lang w:val="en" w:eastAsia="en-GB"/>
        </w:rPr>
      </w:pPr>
      <w:r w:rsidRPr="00706F16">
        <w:rPr>
          <w:rFonts w:cs="Arial"/>
          <w:lang w:val="en" w:eastAsia="en-GB"/>
        </w:rPr>
        <w:t>Bring to each session a clear idea of what the group is to do during that time, along with any materials needed, and guide the group through the planned activities.</w:t>
      </w:r>
    </w:p>
    <w:p w14:paraId="7DE18E19" w14:textId="77777777" w:rsidR="00A37004" w:rsidRPr="00706F16" w:rsidRDefault="00A37004" w:rsidP="00B50CA4">
      <w:pPr>
        <w:numPr>
          <w:ilvl w:val="0"/>
          <w:numId w:val="5"/>
        </w:numPr>
        <w:suppressAutoHyphens w:val="0"/>
        <w:spacing w:before="100" w:beforeAutospacing="1" w:after="100" w:afterAutospacing="1" w:line="276" w:lineRule="auto"/>
        <w:jc w:val="both"/>
        <w:rPr>
          <w:rFonts w:cs="Arial"/>
          <w:lang w:val="en" w:eastAsia="en-GB"/>
        </w:rPr>
      </w:pPr>
      <w:r w:rsidRPr="00706F16">
        <w:rPr>
          <w:rFonts w:cs="Arial"/>
          <w:lang w:val="en" w:eastAsia="en-GB"/>
        </w:rPr>
        <w:t>Protect the shared space of the group: create a welcoming atmosphere for everyone, while being willing to intervene if someone is acting in a way that creates difficulty for others.</w:t>
      </w:r>
    </w:p>
    <w:p w14:paraId="511562EC" w14:textId="77777777" w:rsidR="00A37004" w:rsidRPr="00706F16" w:rsidRDefault="00A37004" w:rsidP="00B50CA4">
      <w:pPr>
        <w:numPr>
          <w:ilvl w:val="0"/>
          <w:numId w:val="5"/>
        </w:numPr>
        <w:suppressAutoHyphens w:val="0"/>
        <w:spacing w:before="100" w:beforeAutospacing="1" w:after="100" w:afterAutospacing="1" w:line="276" w:lineRule="auto"/>
        <w:jc w:val="both"/>
        <w:rPr>
          <w:rFonts w:cs="Arial"/>
          <w:lang w:val="en" w:eastAsia="en-GB"/>
        </w:rPr>
      </w:pPr>
      <w:r w:rsidRPr="00706F16">
        <w:rPr>
          <w:rFonts w:cs="Arial"/>
          <w:lang w:val="en" w:eastAsia="en-GB"/>
        </w:rPr>
        <w:t xml:space="preserve">Help the group balance participation among members, encouraging participation from those who hold back, while making sure that those who speak easily do not dominate the group (see </w:t>
      </w:r>
      <w:r w:rsidRPr="00706F16">
        <w:rPr>
          <w:rFonts w:cs="Arial"/>
          <w:b/>
          <w:bCs/>
          <w:lang w:val="en" w:eastAsia="en-GB"/>
        </w:rPr>
        <w:t>Balancing Group Participation</w:t>
      </w:r>
      <w:r w:rsidRPr="00706F16">
        <w:rPr>
          <w:rFonts w:cs="Arial"/>
          <w:lang w:val="en" w:eastAsia="en-GB"/>
        </w:rPr>
        <w:t xml:space="preserve"> below).</w:t>
      </w:r>
    </w:p>
    <w:p w14:paraId="3C80CBBB" w14:textId="77777777" w:rsidR="00A37004" w:rsidRPr="00706F16" w:rsidRDefault="00A37004" w:rsidP="00B50CA4">
      <w:pPr>
        <w:numPr>
          <w:ilvl w:val="0"/>
          <w:numId w:val="5"/>
        </w:numPr>
        <w:suppressAutoHyphens w:val="0"/>
        <w:spacing w:before="100" w:beforeAutospacing="1" w:after="100" w:afterAutospacing="1" w:line="276" w:lineRule="auto"/>
        <w:jc w:val="both"/>
        <w:rPr>
          <w:rFonts w:cs="Arial"/>
          <w:lang w:val="en" w:eastAsia="en-GB"/>
        </w:rPr>
      </w:pPr>
      <w:r w:rsidRPr="00706F16">
        <w:rPr>
          <w:rFonts w:cs="Arial"/>
          <w:lang w:val="en" w:eastAsia="en-GB"/>
        </w:rPr>
        <w:t xml:space="preserve">Help members of the group move into active roles over time, eventually “retiring” yourself as the main facilitator (see </w:t>
      </w:r>
      <w:r w:rsidRPr="00706F16">
        <w:rPr>
          <w:rFonts w:cs="Arial"/>
          <w:b/>
          <w:bCs/>
          <w:lang w:val="en" w:eastAsia="en-GB"/>
        </w:rPr>
        <w:t>Developing Participant Ownership</w:t>
      </w:r>
      <w:r w:rsidRPr="00706F16">
        <w:rPr>
          <w:rFonts w:cs="Arial"/>
          <w:lang w:val="en" w:eastAsia="en-GB"/>
        </w:rPr>
        <w:t xml:space="preserve"> below).</w:t>
      </w:r>
    </w:p>
    <w:p w14:paraId="3414902A" w14:textId="77777777" w:rsidR="00A37004" w:rsidRPr="00706F16" w:rsidRDefault="00A37004" w:rsidP="00B50CA4">
      <w:pPr>
        <w:suppressAutoHyphens w:val="0"/>
        <w:spacing w:before="100" w:beforeAutospacing="1" w:after="100" w:afterAutospacing="1" w:line="276" w:lineRule="auto"/>
        <w:jc w:val="both"/>
        <w:rPr>
          <w:rFonts w:cs="Arial"/>
          <w:lang w:val="en" w:eastAsia="en-GB"/>
        </w:rPr>
      </w:pPr>
      <w:r w:rsidRPr="00706F16">
        <w:rPr>
          <w:rFonts w:cs="Arial"/>
          <w:lang w:val="en" w:eastAsia="en-GB"/>
        </w:rPr>
        <w:t xml:space="preserve">There are other important tasks needed to keep the group working well. You can add them to your responsibility description as facilitator, or they could be taken on by others who are also helping with organising the group. </w:t>
      </w:r>
    </w:p>
    <w:p w14:paraId="13EB5CD3" w14:textId="77777777" w:rsidR="00A37004" w:rsidRPr="00706F16" w:rsidRDefault="00A37004" w:rsidP="00B50CA4">
      <w:pPr>
        <w:numPr>
          <w:ilvl w:val="0"/>
          <w:numId w:val="6"/>
        </w:numPr>
        <w:suppressAutoHyphens w:val="0"/>
        <w:spacing w:before="100" w:beforeAutospacing="1" w:after="100" w:afterAutospacing="1" w:line="276" w:lineRule="auto"/>
        <w:jc w:val="both"/>
        <w:rPr>
          <w:rFonts w:cs="Arial"/>
          <w:lang w:val="en" w:eastAsia="en-GB"/>
        </w:rPr>
      </w:pPr>
      <w:r w:rsidRPr="00706F16">
        <w:rPr>
          <w:rFonts w:cs="Arial"/>
          <w:lang w:val="en" w:eastAsia="en-GB"/>
        </w:rPr>
        <w:t>Create an accurate contact list for the group and make sure everyone has a copy.</w:t>
      </w:r>
    </w:p>
    <w:p w14:paraId="4754BBA8" w14:textId="02838E9D" w:rsidR="00A37004" w:rsidRPr="00706F16" w:rsidRDefault="00A37004" w:rsidP="00B50CA4">
      <w:pPr>
        <w:numPr>
          <w:ilvl w:val="0"/>
          <w:numId w:val="6"/>
        </w:numPr>
        <w:suppressAutoHyphens w:val="0"/>
        <w:spacing w:before="100" w:beforeAutospacing="1" w:after="100" w:afterAutospacing="1" w:line="276" w:lineRule="auto"/>
        <w:jc w:val="both"/>
        <w:rPr>
          <w:rFonts w:cs="Arial"/>
          <w:lang w:val="en" w:eastAsia="en-GB"/>
        </w:rPr>
      </w:pPr>
      <w:r w:rsidRPr="00706F16">
        <w:rPr>
          <w:rFonts w:cs="Arial"/>
          <w:lang w:val="en" w:eastAsia="en-GB"/>
        </w:rPr>
        <w:t>Send out links to the reading</w:t>
      </w:r>
      <w:r w:rsidR="0074710E" w:rsidRPr="00706F16">
        <w:rPr>
          <w:rFonts w:cs="Arial"/>
          <w:lang w:val="en" w:eastAsia="en-GB"/>
        </w:rPr>
        <w:t xml:space="preserve"> materials</w:t>
      </w:r>
      <w:r w:rsidRPr="00706F16">
        <w:rPr>
          <w:rFonts w:cs="Arial"/>
          <w:lang w:val="en" w:eastAsia="en-GB"/>
        </w:rPr>
        <w:t xml:space="preserve"> and meeting reminders.</w:t>
      </w:r>
    </w:p>
    <w:p w14:paraId="18AFEDEE" w14:textId="77777777" w:rsidR="00A37004" w:rsidRPr="00706F16" w:rsidRDefault="00A37004" w:rsidP="00B50CA4">
      <w:pPr>
        <w:numPr>
          <w:ilvl w:val="0"/>
          <w:numId w:val="6"/>
        </w:numPr>
        <w:suppressAutoHyphens w:val="0"/>
        <w:spacing w:before="100" w:beforeAutospacing="1" w:after="100" w:afterAutospacing="1" w:line="276" w:lineRule="auto"/>
        <w:jc w:val="both"/>
        <w:rPr>
          <w:rFonts w:cs="Arial"/>
          <w:lang w:val="en" w:eastAsia="en-GB"/>
        </w:rPr>
      </w:pPr>
      <w:r w:rsidRPr="00706F16">
        <w:rPr>
          <w:rFonts w:cs="Arial"/>
          <w:lang w:val="en" w:eastAsia="en-GB"/>
        </w:rPr>
        <w:t xml:space="preserve">Track who is missing from group sessions and contact them where appropriate. </w:t>
      </w:r>
    </w:p>
    <w:p w14:paraId="30478B65" w14:textId="77777777" w:rsidR="00A37004" w:rsidRPr="00706F16" w:rsidRDefault="00A37004" w:rsidP="00B50CA4">
      <w:pPr>
        <w:numPr>
          <w:ilvl w:val="0"/>
          <w:numId w:val="6"/>
        </w:numPr>
        <w:suppressAutoHyphens w:val="0"/>
        <w:spacing w:before="100" w:beforeAutospacing="1" w:after="100" w:afterAutospacing="1" w:line="276" w:lineRule="auto"/>
        <w:jc w:val="both"/>
        <w:rPr>
          <w:rFonts w:cs="Arial"/>
          <w:lang w:val="en" w:eastAsia="en-GB"/>
        </w:rPr>
      </w:pPr>
      <w:r w:rsidRPr="00706F16">
        <w:rPr>
          <w:rFonts w:cs="Arial"/>
          <w:lang w:val="en" w:eastAsia="en-GB"/>
        </w:rPr>
        <w:t>Handle any logistics related to the meeting space.</w:t>
      </w:r>
    </w:p>
    <w:p w14:paraId="43BB638E" w14:textId="77777777" w:rsidR="00A37004" w:rsidRPr="00706F16" w:rsidRDefault="00A37004" w:rsidP="00B50CA4">
      <w:pPr>
        <w:numPr>
          <w:ilvl w:val="0"/>
          <w:numId w:val="6"/>
        </w:numPr>
        <w:suppressAutoHyphens w:val="0"/>
        <w:spacing w:before="100" w:beforeAutospacing="1" w:after="100" w:afterAutospacing="1" w:line="276" w:lineRule="auto"/>
        <w:jc w:val="both"/>
        <w:rPr>
          <w:rFonts w:cs="Arial"/>
          <w:lang w:val="en" w:eastAsia="en-GB"/>
        </w:rPr>
      </w:pPr>
      <w:r w:rsidRPr="00706F16">
        <w:rPr>
          <w:rFonts w:cs="Arial"/>
          <w:lang w:val="en" w:eastAsia="en-GB"/>
        </w:rPr>
        <w:t>Coordinate refreshments, like tea and coffee, for the sessions.</w:t>
      </w:r>
    </w:p>
    <w:p w14:paraId="06E70B77" w14:textId="77777777" w:rsidR="00A37004" w:rsidRPr="00706F16" w:rsidRDefault="00A37004" w:rsidP="00B50CA4">
      <w:pPr>
        <w:pStyle w:val="Heading3"/>
        <w:jc w:val="both"/>
        <w:rPr>
          <w:lang w:val="en" w:eastAsia="en-GB"/>
        </w:rPr>
      </w:pPr>
      <w:r w:rsidRPr="00706F16">
        <w:rPr>
          <w:lang w:val="en" w:eastAsia="en-GB"/>
        </w:rPr>
        <w:t>Balancing Group Participation</w:t>
      </w:r>
    </w:p>
    <w:p w14:paraId="68AF95A4" w14:textId="19435173" w:rsidR="00A37004" w:rsidRPr="00706F16" w:rsidRDefault="00A37004" w:rsidP="00B50CA4">
      <w:pPr>
        <w:suppressAutoHyphens w:val="0"/>
        <w:spacing w:before="100" w:beforeAutospacing="1" w:after="100" w:afterAutospacing="1" w:line="276" w:lineRule="auto"/>
        <w:jc w:val="both"/>
        <w:rPr>
          <w:rFonts w:cs="Arial"/>
          <w:lang w:val="en" w:eastAsia="en-GB"/>
        </w:rPr>
      </w:pPr>
      <w:r w:rsidRPr="00706F16">
        <w:rPr>
          <w:rFonts w:cs="Arial"/>
          <w:lang w:val="en" w:eastAsia="en-GB"/>
        </w:rPr>
        <w:t>For a group of people who perhaps don’t know each other well</w:t>
      </w:r>
      <w:r w:rsidR="00694830" w:rsidRPr="00706F16">
        <w:rPr>
          <w:rFonts w:cs="Arial"/>
          <w:lang w:val="en" w:eastAsia="en-GB"/>
        </w:rPr>
        <w:t>,</w:t>
      </w:r>
      <w:r w:rsidRPr="00706F16">
        <w:rPr>
          <w:rFonts w:cs="Arial"/>
          <w:lang w:val="en" w:eastAsia="en-GB"/>
        </w:rPr>
        <w:t xml:space="preserve"> to grow into a group who trust each other in order to openly discuss and question </w:t>
      </w:r>
      <w:r w:rsidR="00EA19AF">
        <w:rPr>
          <w:rFonts w:cs="Arial"/>
          <w:lang w:val="en" w:eastAsia="en-GB"/>
        </w:rPr>
        <w:t>social change</w:t>
      </w:r>
      <w:r w:rsidRPr="00706F16">
        <w:rPr>
          <w:rFonts w:cs="Arial"/>
          <w:lang w:val="en" w:eastAsia="en-GB"/>
        </w:rPr>
        <w:t>, there needs to be space for each person to feel seen and heard over time. In structured sessions like those offered, this requires figuring out ways to keep conversations within the group focused and balanced. Here’s a short list of tools that a facilitator can use to help make that happen.</w:t>
      </w:r>
    </w:p>
    <w:p w14:paraId="070AAAA7" w14:textId="2A530798" w:rsidR="00A37004" w:rsidRDefault="00A37004" w:rsidP="00706F16">
      <w:pPr>
        <w:numPr>
          <w:ilvl w:val="0"/>
          <w:numId w:val="7"/>
        </w:numPr>
        <w:suppressAutoHyphens w:val="0"/>
        <w:spacing w:before="100" w:beforeAutospacing="1" w:after="240" w:line="276" w:lineRule="auto"/>
        <w:jc w:val="both"/>
        <w:rPr>
          <w:rFonts w:cs="Arial"/>
          <w:lang w:val="en" w:eastAsia="en-GB"/>
        </w:rPr>
      </w:pPr>
      <w:r w:rsidRPr="00706F16">
        <w:rPr>
          <w:rFonts w:cs="Arial"/>
          <w:b/>
          <w:bCs/>
          <w:lang w:val="en" w:eastAsia="en-GB"/>
        </w:rPr>
        <w:lastRenderedPageBreak/>
        <w:t>Use a Wristwatch During Go-rounds</w:t>
      </w:r>
      <w:r w:rsidRPr="00706F16">
        <w:rPr>
          <w:rFonts w:cs="Arial"/>
          <w:lang w:val="en" w:eastAsia="en-GB"/>
        </w:rPr>
        <w:t xml:space="preserve">. In a “go-round” each person in the circle is given a turn to speak, though anyone may pass at any time. Be aware of a common phenomenon in go-rounds: individual sharings tend to get longer as the circle progresses. As a result, open-ended go-rounds can get quite lengthy.  A relevant tool here is to suggest a time limit for each person. Session plans will often include a go-round at the </w:t>
      </w:r>
      <w:r w:rsidRPr="00706F16">
        <w:rPr>
          <w:rFonts w:cs="Arial"/>
          <w:b/>
          <w:bCs/>
          <w:lang w:val="en" w:eastAsia="en-GB"/>
        </w:rPr>
        <w:t xml:space="preserve">Opening </w:t>
      </w:r>
      <w:r w:rsidRPr="00706F16">
        <w:rPr>
          <w:rFonts w:cs="Arial"/>
          <w:lang w:val="en" w:eastAsia="en-GB"/>
        </w:rPr>
        <w:t>of each session. You might allow each person about a minute to speak, reali</w:t>
      </w:r>
      <w:r w:rsidR="00694830" w:rsidRPr="00706F16">
        <w:rPr>
          <w:rFonts w:cs="Arial"/>
          <w:lang w:val="en" w:eastAsia="en-GB"/>
        </w:rPr>
        <w:t>s</w:t>
      </w:r>
      <w:r w:rsidRPr="00706F16">
        <w:rPr>
          <w:rFonts w:cs="Arial"/>
          <w:lang w:val="en" w:eastAsia="en-GB"/>
        </w:rPr>
        <w:t xml:space="preserve">ing that some people will go over. To avoid interrupting people with reminders about how much time has passed, the group can agree to </w:t>
      </w:r>
      <w:r w:rsidRPr="00706F16">
        <w:rPr>
          <w:rFonts w:cs="Arial"/>
          <w:b/>
          <w:bCs/>
          <w:lang w:val="en" w:eastAsia="en-GB"/>
        </w:rPr>
        <w:t>pass a wristwatch</w:t>
      </w:r>
      <w:r w:rsidRPr="00706F16">
        <w:rPr>
          <w:rFonts w:cs="Arial"/>
          <w:lang w:val="en" w:eastAsia="en-GB"/>
        </w:rPr>
        <w:t xml:space="preserve"> that follows the speaker. For example, if I am the speaker, the person next to me holds the wristwatch and watches the time for me. When the allotted time is up, s/he quietly passes the watch to me, wordlessly letting me know that it’s time for me to wrap up my sharing. Then it becomes my turn to watch the time for the next speaker.</w:t>
      </w:r>
    </w:p>
    <w:p w14:paraId="5138671A" w14:textId="5D2EF315" w:rsidR="00A37004" w:rsidRPr="00706F16" w:rsidRDefault="00A37004" w:rsidP="00706F16">
      <w:pPr>
        <w:numPr>
          <w:ilvl w:val="0"/>
          <w:numId w:val="7"/>
        </w:numPr>
        <w:suppressAutoHyphens w:val="0"/>
        <w:spacing w:before="100" w:beforeAutospacing="1" w:after="240" w:line="276" w:lineRule="auto"/>
        <w:jc w:val="both"/>
        <w:rPr>
          <w:rFonts w:cs="Arial"/>
          <w:lang w:val="en" w:eastAsia="en-GB"/>
        </w:rPr>
      </w:pPr>
      <w:r w:rsidRPr="00706F16">
        <w:rPr>
          <w:rFonts w:cs="Arial"/>
          <w:b/>
          <w:bCs/>
          <w:lang w:val="en" w:eastAsia="en-GB"/>
        </w:rPr>
        <w:t>“Two cents” </w:t>
      </w:r>
      <w:r w:rsidRPr="00706F16">
        <w:rPr>
          <w:rFonts w:cs="Arial"/>
          <w:lang w:val="en" w:eastAsia="en-GB"/>
        </w:rPr>
        <w:t>This can be used in a group with unbalanced participation, where it’s clear that one or two people are having trouble monitoring the level of their own participation. Here, you can playfully introduce the idea of “sharing your two cents (or pennies)” At the beginning of the session, everyone receives an equal number of pennies – say, twelve.  Each time someone speaks, they put two pennies into a pot in the center of the circle, to symbolise “putting in their two cents.”  People who tend to over-participate will find themselves thinking twice before deciding to spend their pennies, while those who tend to hold back will find themselves sitting with a little hoard of pennies, representing the value they haven’t yet shared with others. It’s good to be explicit at the start of the meeting about why you are introducing this exercise to the group, and to allow time at the end of the meeting for people to share about what they noticed and how they felt. It’s everyone’s job to create balanced participation in the group, not just the facilitator’s.</w:t>
      </w:r>
    </w:p>
    <w:p w14:paraId="2D56F5A7" w14:textId="7156168E" w:rsidR="00A37004" w:rsidRPr="00706F16" w:rsidRDefault="00A37004" w:rsidP="00706F16">
      <w:pPr>
        <w:numPr>
          <w:ilvl w:val="0"/>
          <w:numId w:val="7"/>
        </w:numPr>
        <w:suppressAutoHyphens w:val="0"/>
        <w:spacing w:before="100" w:beforeAutospacing="1" w:after="240" w:line="276" w:lineRule="auto"/>
        <w:jc w:val="both"/>
        <w:rPr>
          <w:rFonts w:cs="Arial"/>
          <w:lang w:val="en" w:eastAsia="en-GB"/>
        </w:rPr>
      </w:pPr>
      <w:r w:rsidRPr="00706F16">
        <w:rPr>
          <w:rFonts w:cs="Arial"/>
          <w:b/>
          <w:bCs/>
          <w:lang w:val="en" w:eastAsia="en-GB"/>
        </w:rPr>
        <w:t>Cut-off Summary.</w:t>
      </w:r>
      <w:r w:rsidRPr="00706F16">
        <w:rPr>
          <w:rFonts w:cs="Arial"/>
          <w:lang w:val="en" w:eastAsia="en-GB"/>
        </w:rPr>
        <w:t xml:space="preserve"> Every facilitator is familiar with the scenario: your group has got into a discussion of a big topic, one person has been going on for some time about what s/he thinks, and you can feel other people in the room getting restless, like they’ve reached a point of saturation. What to do? </w:t>
      </w:r>
      <w:r w:rsidRPr="00706F16">
        <w:rPr>
          <w:rFonts w:cs="Arial"/>
          <w:i/>
          <w:iCs/>
          <w:lang w:val="en" w:eastAsia="en-GB"/>
        </w:rPr>
        <w:t>Don’t be shy about interrupting</w:t>
      </w:r>
      <w:r w:rsidRPr="00706F16">
        <w:rPr>
          <w:rFonts w:cs="Arial"/>
          <w:lang w:val="en" w:eastAsia="en-GB"/>
        </w:rPr>
        <w:t xml:space="preserve"> – group members are counting on you to do just that. But interrupt with a purpose: “You’ve covered a lot of ground in what you’ve been saying, John. In order for us to have time to hear from a few other people, can you summari</w:t>
      </w:r>
      <w:r w:rsidR="00694830" w:rsidRPr="00706F16">
        <w:rPr>
          <w:rFonts w:cs="Arial"/>
          <w:lang w:val="en" w:eastAsia="en-GB"/>
        </w:rPr>
        <w:t>s</w:t>
      </w:r>
      <w:r w:rsidRPr="00706F16">
        <w:rPr>
          <w:rFonts w:cs="Arial"/>
          <w:lang w:val="en" w:eastAsia="en-GB"/>
        </w:rPr>
        <w:t xml:space="preserve">e </w:t>
      </w:r>
      <w:r w:rsidRPr="00706F16">
        <w:rPr>
          <w:rFonts w:cs="Arial"/>
          <w:i/>
          <w:iCs/>
          <w:lang w:val="en" w:eastAsia="en-GB"/>
        </w:rPr>
        <w:t>in one sentence</w:t>
      </w:r>
      <w:r w:rsidRPr="00706F16">
        <w:rPr>
          <w:rFonts w:cs="Arial"/>
          <w:lang w:val="en" w:eastAsia="en-GB"/>
        </w:rPr>
        <w:t xml:space="preserve"> the most important point you want us to understand?” And then keep the speaker, with a light hand,</w:t>
      </w:r>
      <w:r w:rsidR="00EA19AF">
        <w:rPr>
          <w:rFonts w:cs="Arial"/>
          <w:lang w:val="en" w:eastAsia="en-GB"/>
        </w:rPr>
        <w:t xml:space="preserve"> to one single sentence. If they</w:t>
      </w:r>
      <w:r w:rsidRPr="00706F16">
        <w:rPr>
          <w:rFonts w:cs="Arial"/>
          <w:lang w:val="en" w:eastAsia="en-GB"/>
        </w:rPr>
        <w:t xml:space="preserve"> just can’t seem to do that, ask </w:t>
      </w:r>
      <w:r w:rsidR="00EA19AF">
        <w:rPr>
          <w:rFonts w:cs="Arial"/>
          <w:lang w:val="en" w:eastAsia="en-GB"/>
        </w:rPr>
        <w:t>the</w:t>
      </w:r>
      <w:r w:rsidRPr="00706F16">
        <w:rPr>
          <w:rFonts w:cs="Arial"/>
          <w:lang w:val="en" w:eastAsia="en-GB"/>
        </w:rPr>
        <w:t xml:space="preserve">m to sit with their thoughts for a few minutes to clarify what </w:t>
      </w:r>
      <w:r w:rsidR="00EA19AF">
        <w:rPr>
          <w:rFonts w:cs="Arial"/>
          <w:lang w:val="en" w:eastAsia="en-GB"/>
        </w:rPr>
        <w:t>they</w:t>
      </w:r>
      <w:r w:rsidRPr="00706F16">
        <w:rPr>
          <w:rFonts w:cs="Arial"/>
          <w:lang w:val="en" w:eastAsia="en-GB"/>
        </w:rPr>
        <w:t xml:space="preserve"> want to say.</w:t>
      </w:r>
    </w:p>
    <w:p w14:paraId="7BA1474A" w14:textId="45183EF5" w:rsidR="00E75C5C" w:rsidRPr="00706F16" w:rsidRDefault="00A37004" w:rsidP="00706F16">
      <w:pPr>
        <w:numPr>
          <w:ilvl w:val="0"/>
          <w:numId w:val="7"/>
        </w:numPr>
        <w:suppressAutoHyphens w:val="0"/>
        <w:spacing w:before="100" w:beforeAutospacing="1" w:after="240" w:line="276" w:lineRule="auto"/>
        <w:jc w:val="both"/>
        <w:rPr>
          <w:rFonts w:cs="Arial"/>
          <w:lang w:val="en" w:eastAsia="en-GB"/>
        </w:rPr>
      </w:pPr>
      <w:r w:rsidRPr="00706F16">
        <w:rPr>
          <w:rFonts w:cs="Arial"/>
          <w:b/>
          <w:bCs/>
          <w:lang w:val="en" w:eastAsia="en-GB"/>
        </w:rPr>
        <w:lastRenderedPageBreak/>
        <w:t>Linking Summary</w:t>
      </w:r>
      <w:r w:rsidRPr="00706F16">
        <w:rPr>
          <w:rFonts w:cs="Arial"/>
          <w:lang w:val="en" w:eastAsia="en-GB"/>
        </w:rPr>
        <w:t>. Another big topic, another long-winded speaker, another feeling that other members of the group are getting restless. Here’s another way to interrupt: “So John, one of the important things you’ve been talking about is ______.” Once you’ve made this statement, link it to a question for the rest of the group to consider, making it clear that it’s someone else’s turn to respond.</w:t>
      </w:r>
    </w:p>
    <w:p w14:paraId="5F8B7E29" w14:textId="61039EDF" w:rsidR="00A37004" w:rsidRPr="00706F16" w:rsidRDefault="00A37004" w:rsidP="00706F16">
      <w:pPr>
        <w:numPr>
          <w:ilvl w:val="0"/>
          <w:numId w:val="7"/>
        </w:numPr>
        <w:suppressAutoHyphens w:val="0"/>
        <w:spacing w:before="100" w:beforeAutospacing="1" w:after="240" w:line="276" w:lineRule="auto"/>
        <w:jc w:val="both"/>
        <w:rPr>
          <w:rFonts w:cs="Arial"/>
          <w:lang w:val="en" w:eastAsia="en-GB"/>
        </w:rPr>
      </w:pPr>
      <w:r w:rsidRPr="00706F16">
        <w:rPr>
          <w:rFonts w:cs="Arial"/>
          <w:b/>
          <w:bCs/>
          <w:lang w:val="en" w:eastAsia="en-GB"/>
        </w:rPr>
        <w:t xml:space="preserve">Starting with the </w:t>
      </w:r>
      <w:r w:rsidR="00694830" w:rsidRPr="00706F16">
        <w:rPr>
          <w:rFonts w:cs="Arial"/>
          <w:b/>
          <w:bCs/>
          <w:lang w:val="en" w:eastAsia="en-GB"/>
        </w:rPr>
        <w:t>q</w:t>
      </w:r>
      <w:r w:rsidRPr="00706F16">
        <w:rPr>
          <w:rFonts w:cs="Arial"/>
          <w:b/>
          <w:bCs/>
          <w:lang w:val="en" w:eastAsia="en-GB"/>
        </w:rPr>
        <w:t>uieter group members</w:t>
      </w:r>
      <w:r w:rsidRPr="00706F16">
        <w:rPr>
          <w:rFonts w:cs="Arial"/>
          <w:lang w:val="en" w:eastAsia="en-GB"/>
        </w:rPr>
        <w:t xml:space="preserve">. If people have been dominating the </w:t>
      </w:r>
      <w:r w:rsidR="00694830" w:rsidRPr="00706F16">
        <w:rPr>
          <w:rFonts w:cs="Arial"/>
          <w:lang w:val="en" w:eastAsia="en-GB"/>
        </w:rPr>
        <w:t xml:space="preserve">discussion </w:t>
      </w:r>
      <w:r w:rsidRPr="00706F16">
        <w:rPr>
          <w:rFonts w:cs="Arial"/>
          <w:lang w:val="en" w:eastAsia="en-GB"/>
        </w:rPr>
        <w:t>for a while, you can start a new exercise by simply saying, “</w:t>
      </w:r>
      <w:r w:rsidR="00FF6AB0" w:rsidRPr="00706F16">
        <w:rPr>
          <w:rFonts w:cs="Arial"/>
          <w:lang w:val="en" w:eastAsia="en-GB"/>
        </w:rPr>
        <w:t>L</w:t>
      </w:r>
      <w:r w:rsidRPr="00706F16">
        <w:rPr>
          <w:rFonts w:cs="Arial"/>
          <w:lang w:val="en" w:eastAsia="en-GB"/>
        </w:rPr>
        <w:t>et’s hear first from someone who hasn’t spoken in a while.” This helps the over-participators bring their attention back to how much they’re talking, as well as making space for those who haven’t been speaking up.</w:t>
      </w:r>
    </w:p>
    <w:p w14:paraId="46F2DF16" w14:textId="5EF26C66" w:rsidR="00A37004" w:rsidRPr="00706F16" w:rsidRDefault="00A37004" w:rsidP="00706F16">
      <w:pPr>
        <w:numPr>
          <w:ilvl w:val="0"/>
          <w:numId w:val="7"/>
        </w:numPr>
        <w:suppressAutoHyphens w:val="0"/>
        <w:spacing w:before="100" w:beforeAutospacing="1" w:after="240" w:line="276" w:lineRule="auto"/>
        <w:jc w:val="both"/>
        <w:rPr>
          <w:rFonts w:cs="Arial"/>
          <w:lang w:val="en" w:eastAsia="en-GB"/>
        </w:rPr>
      </w:pPr>
      <w:r w:rsidRPr="00706F16">
        <w:rPr>
          <w:rFonts w:cs="Arial"/>
          <w:b/>
          <w:bCs/>
          <w:lang w:val="en" w:eastAsia="en-GB"/>
        </w:rPr>
        <w:t>Small Group Work</w:t>
      </w:r>
      <w:r w:rsidRPr="00706F16">
        <w:rPr>
          <w:rFonts w:cs="Arial"/>
          <w:lang w:val="en" w:eastAsia="en-GB"/>
        </w:rPr>
        <w:t>. Asking people to complete exercises in pairs or in small groups is another way to make sure everyone gets a chance to speak, though the whole group doesn’t get the benefit of hearing each person.</w:t>
      </w:r>
    </w:p>
    <w:p w14:paraId="6E653484" w14:textId="77777777" w:rsidR="00A37004" w:rsidRPr="00706F16" w:rsidRDefault="00A37004" w:rsidP="00706F16">
      <w:pPr>
        <w:numPr>
          <w:ilvl w:val="0"/>
          <w:numId w:val="7"/>
        </w:numPr>
        <w:suppressAutoHyphens w:val="0"/>
        <w:spacing w:before="100" w:beforeAutospacing="1" w:after="240" w:line="276" w:lineRule="auto"/>
        <w:jc w:val="both"/>
        <w:rPr>
          <w:rFonts w:cs="Arial"/>
          <w:b/>
          <w:lang w:val="en" w:eastAsia="en-GB"/>
        </w:rPr>
      </w:pPr>
      <w:r w:rsidRPr="00706F16">
        <w:rPr>
          <w:rFonts w:cs="Arial"/>
          <w:b/>
          <w:lang w:val="en" w:eastAsia="en-GB"/>
        </w:rPr>
        <w:t xml:space="preserve">Evaluation </w:t>
      </w:r>
      <w:r w:rsidRPr="00706F16">
        <w:rPr>
          <w:rFonts w:cs="Arial"/>
          <w:lang w:val="en" w:eastAsia="en-GB"/>
        </w:rPr>
        <w:t xml:space="preserve">At the end of a meeting, you can ask participants to shade in a shape (e.g. a bottle or a star) to show how pleased they were with their level of participation. If they are completely pleased with their level of participation, they would shade in 100% of the shape and similarly, a 20% shaded shape would reflect unhappiness with their level of participation. Participants could then write a few sentences on their shape to reflect why they feel that way. Sharing these shapes collectively (e.g. by putting them all down on the floor in the middle of a circle) can give participants a chance to reflect on, and make amends, for their part in unbalanced participation. </w:t>
      </w:r>
    </w:p>
    <w:p w14:paraId="3B9CB0E0" w14:textId="77777777" w:rsidR="00A37004" w:rsidRPr="00706F16" w:rsidRDefault="00A37004" w:rsidP="00B50CA4">
      <w:pPr>
        <w:pStyle w:val="ListParagraph"/>
        <w:jc w:val="both"/>
        <w:rPr>
          <w:rFonts w:cs="Arial"/>
          <w:b/>
          <w:lang w:val="en" w:eastAsia="en-GB"/>
        </w:rPr>
      </w:pPr>
    </w:p>
    <w:p w14:paraId="053A6436" w14:textId="77777777" w:rsidR="00A37004" w:rsidRPr="00706F16" w:rsidRDefault="00A37004" w:rsidP="00B50CA4">
      <w:pPr>
        <w:pStyle w:val="Heading3"/>
        <w:jc w:val="both"/>
        <w:rPr>
          <w:lang w:val="en" w:eastAsia="en-GB"/>
        </w:rPr>
      </w:pPr>
      <w:r w:rsidRPr="00706F16">
        <w:rPr>
          <w:lang w:val="en" w:eastAsia="en-GB"/>
        </w:rPr>
        <w:t>Developing participant ownership</w:t>
      </w:r>
    </w:p>
    <w:p w14:paraId="320B59C2" w14:textId="0BB72F6F" w:rsidR="00D70085" w:rsidRDefault="00A37004" w:rsidP="00706F16">
      <w:pPr>
        <w:suppressAutoHyphens w:val="0"/>
        <w:spacing w:before="100" w:beforeAutospacing="1" w:after="100" w:afterAutospacing="1" w:line="276" w:lineRule="auto"/>
        <w:jc w:val="both"/>
        <w:rPr>
          <w:rFonts w:cs="Arial"/>
          <w:lang w:val="en" w:eastAsia="en-GB"/>
        </w:rPr>
      </w:pPr>
      <w:r w:rsidRPr="00706F16">
        <w:rPr>
          <w:rFonts w:cs="Arial"/>
          <w:lang w:val="en" w:eastAsia="en-GB"/>
        </w:rPr>
        <w:t>Ideally, participan</w:t>
      </w:r>
      <w:r w:rsidR="00D70085">
        <w:rPr>
          <w:rFonts w:cs="Arial"/>
          <w:lang w:val="en" w:eastAsia="en-GB"/>
        </w:rPr>
        <w:t>ts will keep coming back to each meeting in the</w:t>
      </w:r>
      <w:r w:rsidRPr="00706F16">
        <w:rPr>
          <w:rFonts w:cs="Arial"/>
          <w:lang w:val="en" w:eastAsia="en-GB"/>
        </w:rPr>
        <w:t xml:space="preserve"> </w:t>
      </w:r>
      <w:r w:rsidR="00D70085">
        <w:rPr>
          <w:rFonts w:cs="Arial"/>
          <w:lang w:val="en" w:eastAsia="en-GB"/>
        </w:rPr>
        <w:t>Meeting for Learning series</w:t>
      </w:r>
      <w:r w:rsidRPr="00706F16">
        <w:rPr>
          <w:rFonts w:cs="Arial"/>
          <w:lang w:val="en" w:eastAsia="en-GB"/>
        </w:rPr>
        <w:t xml:space="preserve">. After the </w:t>
      </w:r>
      <w:r w:rsidR="00D70085">
        <w:rPr>
          <w:rFonts w:cs="Arial"/>
          <w:lang w:val="en" w:eastAsia="en-GB"/>
        </w:rPr>
        <w:t>Meeting for Learning series</w:t>
      </w:r>
      <w:r w:rsidRPr="00706F16">
        <w:rPr>
          <w:rFonts w:cs="Arial"/>
          <w:lang w:val="en" w:eastAsia="en-GB"/>
        </w:rPr>
        <w:t xml:space="preserve"> come to an end, if the group is working together well, the group could become a self-sustaining group that takes action together to build </w:t>
      </w:r>
      <w:r w:rsidR="00D70085">
        <w:rPr>
          <w:rFonts w:cs="Arial"/>
          <w:lang w:val="en" w:eastAsia="en-GB"/>
        </w:rPr>
        <w:t xml:space="preserve">a better world – like the </w:t>
      </w:r>
      <w:r w:rsidR="00EA19AF">
        <w:rPr>
          <w:rFonts w:cs="Arial"/>
          <w:lang w:val="en" w:eastAsia="en-GB"/>
        </w:rPr>
        <w:t>‘</w:t>
      </w:r>
      <w:r w:rsidR="00D70085">
        <w:rPr>
          <w:rFonts w:cs="Arial"/>
          <w:lang w:val="en" w:eastAsia="en-GB"/>
        </w:rPr>
        <w:t>Making a difference</w:t>
      </w:r>
      <w:r w:rsidR="00EA19AF">
        <w:rPr>
          <w:rFonts w:cs="Arial"/>
          <w:lang w:val="en" w:eastAsia="en-GB"/>
        </w:rPr>
        <w:t>’</w:t>
      </w:r>
      <w:r w:rsidR="00D70085">
        <w:rPr>
          <w:rFonts w:cs="Arial"/>
          <w:lang w:val="en" w:eastAsia="en-GB"/>
        </w:rPr>
        <w:t xml:space="preserve"> group highlighted in the </w:t>
      </w:r>
      <w:r w:rsidR="00EA19AF">
        <w:rPr>
          <w:rFonts w:cs="Arial"/>
          <w:lang w:val="en" w:eastAsia="en-GB"/>
        </w:rPr>
        <w:t>handout</w:t>
      </w:r>
      <w:r w:rsidR="00D70085">
        <w:rPr>
          <w:rFonts w:cs="Arial"/>
          <w:lang w:val="en" w:eastAsia="en-GB"/>
        </w:rPr>
        <w:t xml:space="preserve"> for the final meeting</w:t>
      </w:r>
      <w:r w:rsidRPr="00706F16">
        <w:rPr>
          <w:rFonts w:cs="Arial"/>
          <w:lang w:val="en" w:eastAsia="en-GB"/>
        </w:rPr>
        <w:t xml:space="preserve">. </w:t>
      </w:r>
    </w:p>
    <w:p w14:paraId="2C230F22" w14:textId="0443A486" w:rsidR="00A37004" w:rsidRPr="00706F16" w:rsidRDefault="00A37004" w:rsidP="00706F16">
      <w:pPr>
        <w:suppressAutoHyphens w:val="0"/>
        <w:spacing w:before="100" w:beforeAutospacing="1" w:after="100" w:afterAutospacing="1" w:line="276" w:lineRule="auto"/>
        <w:jc w:val="both"/>
        <w:rPr>
          <w:rFonts w:cs="Arial"/>
          <w:lang w:val="en" w:eastAsia="en-GB"/>
        </w:rPr>
      </w:pPr>
      <w:r w:rsidRPr="00706F16">
        <w:rPr>
          <w:rFonts w:cs="Arial"/>
          <w:lang w:val="en" w:eastAsia="en-GB"/>
        </w:rPr>
        <w:t>Both regular attendance and the group’s longevity are more likely if the group members feel a sense of ownership and shared responsibility for the group. Here are some suggestions for how to cultivate this:</w:t>
      </w:r>
    </w:p>
    <w:p w14:paraId="7DD041DB" w14:textId="6BBC1818" w:rsidR="00706F16" w:rsidRPr="00706F16" w:rsidRDefault="00A37004" w:rsidP="00706F16">
      <w:pPr>
        <w:numPr>
          <w:ilvl w:val="0"/>
          <w:numId w:val="8"/>
        </w:numPr>
        <w:suppressAutoHyphens w:val="0"/>
        <w:spacing w:after="240" w:line="276" w:lineRule="auto"/>
        <w:jc w:val="both"/>
        <w:rPr>
          <w:rFonts w:cs="Arial"/>
          <w:lang w:val="en" w:eastAsia="en-GB"/>
        </w:rPr>
      </w:pPr>
      <w:r w:rsidRPr="00706F16">
        <w:rPr>
          <w:rFonts w:cs="Arial"/>
          <w:lang w:val="en" w:eastAsia="en-GB"/>
        </w:rPr>
        <w:t>Ask group members to take on logistical responsibilities. For example, you might ask someone to be in charge of sending reminder emails</w:t>
      </w:r>
      <w:r w:rsidR="00D70085">
        <w:rPr>
          <w:rFonts w:cs="Arial"/>
          <w:lang w:val="en" w:eastAsia="en-GB"/>
        </w:rPr>
        <w:t xml:space="preserve"> about the meetings, preparatory work and/or homework</w:t>
      </w:r>
      <w:r w:rsidRPr="00706F16">
        <w:rPr>
          <w:rFonts w:cs="Arial"/>
          <w:lang w:val="en" w:eastAsia="en-GB"/>
        </w:rPr>
        <w:t xml:space="preserve">, someone to </w:t>
      </w:r>
      <w:r w:rsidR="00D70085">
        <w:rPr>
          <w:rFonts w:cs="Arial"/>
          <w:lang w:val="en" w:eastAsia="en-GB"/>
        </w:rPr>
        <w:t xml:space="preserve">write up notes from the </w:t>
      </w:r>
      <w:r w:rsidR="00D70085">
        <w:rPr>
          <w:rFonts w:cs="Arial"/>
          <w:lang w:val="en" w:eastAsia="en-GB"/>
        </w:rPr>
        <w:lastRenderedPageBreak/>
        <w:t>meetings</w:t>
      </w:r>
      <w:r w:rsidRPr="00706F16">
        <w:rPr>
          <w:rFonts w:cs="Arial"/>
          <w:lang w:val="en" w:eastAsia="en-GB"/>
        </w:rPr>
        <w:t>, and</w:t>
      </w:r>
      <w:r w:rsidR="00D70085">
        <w:rPr>
          <w:rFonts w:cs="Arial"/>
          <w:lang w:val="en" w:eastAsia="en-GB"/>
        </w:rPr>
        <w:t>, if you are meeting in person,</w:t>
      </w:r>
      <w:r w:rsidRPr="00706F16">
        <w:rPr>
          <w:rFonts w:cs="Arial"/>
          <w:lang w:val="en" w:eastAsia="en-GB"/>
        </w:rPr>
        <w:t xml:space="preserve"> another to be in charge of tea or other refreshments. </w:t>
      </w:r>
    </w:p>
    <w:p w14:paraId="55AE9401" w14:textId="2A230E49" w:rsidR="00A37004" w:rsidRPr="00706F16" w:rsidRDefault="00A37004" w:rsidP="00706F16">
      <w:pPr>
        <w:numPr>
          <w:ilvl w:val="0"/>
          <w:numId w:val="8"/>
        </w:numPr>
        <w:suppressAutoHyphens w:val="0"/>
        <w:spacing w:after="240" w:line="276" w:lineRule="auto"/>
        <w:jc w:val="both"/>
        <w:rPr>
          <w:rFonts w:cs="Arial"/>
          <w:lang w:val="en" w:eastAsia="en-GB"/>
        </w:rPr>
      </w:pPr>
      <w:r w:rsidRPr="00706F16">
        <w:rPr>
          <w:rFonts w:cs="Arial"/>
          <w:lang w:val="en" w:eastAsia="en-GB"/>
        </w:rPr>
        <w:t xml:space="preserve">Ask participants if they would like to facilitate portions of the </w:t>
      </w:r>
      <w:r w:rsidR="00D70085">
        <w:rPr>
          <w:rFonts w:cs="Arial"/>
          <w:lang w:val="en" w:eastAsia="en-GB"/>
        </w:rPr>
        <w:t>meetings</w:t>
      </w:r>
      <w:r w:rsidRPr="00706F16">
        <w:rPr>
          <w:rFonts w:cs="Arial"/>
          <w:lang w:val="en" w:eastAsia="en-GB"/>
        </w:rPr>
        <w:t xml:space="preserve">. Try to ensure that in every </w:t>
      </w:r>
      <w:r w:rsidR="00D70085">
        <w:rPr>
          <w:rFonts w:cs="Arial"/>
          <w:lang w:val="en" w:eastAsia="en-GB"/>
        </w:rPr>
        <w:t>meeting</w:t>
      </w:r>
      <w:r w:rsidRPr="00706F16">
        <w:rPr>
          <w:rFonts w:cs="Arial"/>
          <w:lang w:val="en" w:eastAsia="en-GB"/>
        </w:rPr>
        <w:t>, facilitators change or someone other than you (or your co-facilitator) facilitates at least one section.</w:t>
      </w:r>
    </w:p>
    <w:p w14:paraId="2570DBE2" w14:textId="77777777" w:rsidR="00A37004" w:rsidRPr="00706F16" w:rsidRDefault="00A37004" w:rsidP="00706F16">
      <w:pPr>
        <w:numPr>
          <w:ilvl w:val="0"/>
          <w:numId w:val="8"/>
        </w:numPr>
        <w:suppressAutoHyphens w:val="0"/>
        <w:spacing w:after="240" w:line="276" w:lineRule="auto"/>
        <w:jc w:val="both"/>
        <w:rPr>
          <w:rFonts w:cs="Arial"/>
          <w:lang w:val="en" w:eastAsia="en-GB"/>
        </w:rPr>
      </w:pPr>
      <w:r w:rsidRPr="00706F16">
        <w:rPr>
          <w:rFonts w:cs="Arial"/>
          <w:lang w:val="en" w:eastAsia="en-GB"/>
        </w:rPr>
        <w:t xml:space="preserve">Invite participants to bring and read closing readings. </w:t>
      </w:r>
    </w:p>
    <w:p w14:paraId="75B027B1" w14:textId="7ACAC5C4" w:rsidR="00A37004" w:rsidRPr="00706F16" w:rsidRDefault="00A37004" w:rsidP="00706F16">
      <w:pPr>
        <w:numPr>
          <w:ilvl w:val="0"/>
          <w:numId w:val="8"/>
        </w:numPr>
        <w:suppressAutoHyphens w:val="0"/>
        <w:spacing w:after="240" w:line="276" w:lineRule="auto"/>
        <w:jc w:val="both"/>
        <w:rPr>
          <w:rFonts w:cs="Arial"/>
          <w:lang w:val="en" w:eastAsia="en-GB"/>
        </w:rPr>
      </w:pPr>
      <w:r w:rsidRPr="00706F16">
        <w:rPr>
          <w:rFonts w:cs="Arial"/>
          <w:lang w:val="en" w:eastAsia="en-GB"/>
        </w:rPr>
        <w:t xml:space="preserve">Invite someone other than you (or your co-facilitator) to facilitate an </w:t>
      </w:r>
      <w:r w:rsidRPr="00706F16">
        <w:rPr>
          <w:rFonts w:cs="Arial"/>
          <w:bCs/>
          <w:lang w:val="en" w:eastAsia="en-GB"/>
        </w:rPr>
        <w:t>evaluation</w:t>
      </w:r>
      <w:r w:rsidRPr="00706F16">
        <w:rPr>
          <w:rFonts w:cs="Arial"/>
          <w:lang w:val="en" w:eastAsia="en-GB"/>
        </w:rPr>
        <w:t xml:space="preserve"> at the end of each </w:t>
      </w:r>
      <w:r w:rsidR="00D70085">
        <w:rPr>
          <w:rFonts w:cs="Arial"/>
          <w:lang w:val="en" w:eastAsia="en-GB"/>
        </w:rPr>
        <w:t>meeting</w:t>
      </w:r>
      <w:r w:rsidRPr="00706F16">
        <w:rPr>
          <w:rFonts w:cs="Arial"/>
          <w:lang w:val="en" w:eastAsia="en-GB"/>
        </w:rPr>
        <w:t>.</w:t>
      </w:r>
    </w:p>
    <w:p w14:paraId="01EFB328" w14:textId="77777777" w:rsidR="00A37004" w:rsidRPr="00706F16" w:rsidRDefault="00A37004" w:rsidP="00706F16">
      <w:pPr>
        <w:numPr>
          <w:ilvl w:val="0"/>
          <w:numId w:val="8"/>
        </w:numPr>
        <w:suppressAutoHyphens w:val="0"/>
        <w:spacing w:after="240" w:line="276" w:lineRule="auto"/>
        <w:jc w:val="both"/>
        <w:rPr>
          <w:rFonts w:cs="Arial"/>
          <w:lang w:val="en" w:eastAsia="en-GB"/>
        </w:rPr>
      </w:pPr>
      <w:r w:rsidRPr="00706F16">
        <w:rPr>
          <w:rFonts w:cs="Arial"/>
          <w:lang w:val="en" w:eastAsia="en-GB"/>
        </w:rPr>
        <w:t>And of course, be on the lookout for participants who have interests and skills which would make them good project leaders or facilitators. Encourage these people to take on leadership in one-on-one conversations.</w:t>
      </w:r>
    </w:p>
    <w:p w14:paraId="63B8B0C3" w14:textId="77777777" w:rsidR="00A37004" w:rsidRPr="00706F16" w:rsidRDefault="00A37004" w:rsidP="00706F16">
      <w:pPr>
        <w:suppressAutoHyphens w:val="0"/>
        <w:spacing w:before="100" w:beforeAutospacing="1" w:after="100" w:afterAutospacing="1" w:line="276" w:lineRule="auto"/>
        <w:jc w:val="both"/>
        <w:rPr>
          <w:rFonts w:cs="Arial"/>
          <w:b/>
          <w:lang w:val="en" w:eastAsia="en-GB"/>
        </w:rPr>
      </w:pPr>
    </w:p>
    <w:p w14:paraId="3F6221A0" w14:textId="77777777" w:rsidR="00A37004" w:rsidRPr="00706F16" w:rsidRDefault="00A37004" w:rsidP="00B50CA4">
      <w:pPr>
        <w:spacing w:line="276" w:lineRule="auto"/>
        <w:jc w:val="both"/>
        <w:rPr>
          <w:rFonts w:cs="Arial"/>
        </w:rPr>
      </w:pPr>
    </w:p>
    <w:p w14:paraId="32B0E07A" w14:textId="77777777" w:rsidR="00A37004" w:rsidRPr="00706F16" w:rsidRDefault="00A37004" w:rsidP="00B50CA4">
      <w:pPr>
        <w:spacing w:line="276" w:lineRule="auto"/>
        <w:jc w:val="both"/>
        <w:rPr>
          <w:rFonts w:cs="Arial"/>
        </w:rPr>
      </w:pPr>
    </w:p>
    <w:p w14:paraId="0C02D862" w14:textId="202F8758" w:rsidR="0074710E" w:rsidRDefault="0074710E" w:rsidP="00B50CA4">
      <w:pPr>
        <w:spacing w:line="276" w:lineRule="auto"/>
        <w:jc w:val="both"/>
        <w:rPr>
          <w:rFonts w:cs="Arial"/>
        </w:rPr>
      </w:pPr>
    </w:p>
    <w:sectPr w:rsidR="0074710E" w:rsidSect="00AB34CB">
      <w:headerReference w:type="even" r:id="rId11"/>
      <w:headerReference w:type="default" r:id="rId12"/>
      <w:footerReference w:type="even" r:id="rId13"/>
      <w:footerReference w:type="default" r:id="rId14"/>
      <w:headerReference w:type="first" r:id="rId15"/>
      <w:footerReference w:type="first" r:id="rId16"/>
      <w:pgSz w:w="11899" w:h="16838" w:code="9"/>
      <w:pgMar w:top="2268" w:right="1406" w:bottom="1701" w:left="1418" w:header="709" w:footer="59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4CA7D" w14:textId="77777777" w:rsidR="00AB34CB" w:rsidRDefault="00AB34CB" w:rsidP="00B830B6">
      <w:r>
        <w:separator/>
      </w:r>
    </w:p>
  </w:endnote>
  <w:endnote w:type="continuationSeparator" w:id="0">
    <w:p w14:paraId="30E4E496" w14:textId="77777777" w:rsidR="00AB34CB" w:rsidRDefault="00AB34CB"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lypha LT Std Light">
    <w:altName w:val="Rockwell"/>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747A" w14:textId="77777777" w:rsidR="00145D6B" w:rsidRDefault="00145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F524" w14:textId="54282CC8" w:rsidR="00A37004" w:rsidRPr="00D51161" w:rsidRDefault="00A37004" w:rsidP="00AB34CB">
    <w:pPr>
      <w:pStyle w:val="Quakerfooter"/>
    </w:pPr>
    <w:r>
      <w:t xml:space="preserve">Page </w:t>
    </w:r>
    <w:r>
      <w:fldChar w:fldCharType="begin"/>
    </w:r>
    <w:r>
      <w:instrText xml:space="preserve"> PAGE   \* MERGEFORMAT </w:instrText>
    </w:r>
    <w:r>
      <w:fldChar w:fldCharType="separate"/>
    </w:r>
    <w:r w:rsidR="00145D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4486" w14:textId="77777777" w:rsidR="00A37004" w:rsidRDefault="00A37004" w:rsidP="00AB34CB">
    <w:pPr>
      <w:pStyle w:val="Quakerfooter"/>
    </w:pPr>
  </w:p>
  <w:p w14:paraId="7A88324C" w14:textId="49FE91C6" w:rsidR="00A37004" w:rsidRPr="008257D9" w:rsidRDefault="00A37004" w:rsidP="00AB34CB">
    <w:pPr>
      <w:pStyle w:val="Quakerfooter"/>
    </w:pPr>
    <w:r w:rsidRPr="008257D9">
      <w:t>Friends House, 173 Euston Road, London NW1 2BJ</w:t>
    </w:r>
  </w:p>
  <w:p w14:paraId="55FE94DB" w14:textId="7E77C3D0" w:rsidR="00A37004" w:rsidRPr="008257D9" w:rsidRDefault="00A37004" w:rsidP="00AB34CB">
    <w:pPr>
      <w:pStyle w:val="Quakerfooter"/>
    </w:pPr>
    <w:r w:rsidRPr="008257D9">
      <w:t>Internet</w:t>
    </w:r>
    <w:r>
      <w:t xml:space="preserve">  </w:t>
    </w:r>
    <w:hyperlink r:id="rId1" w:history="1">
      <w:r w:rsidRPr="00173924">
        <w:rPr>
          <w:rStyle w:val="Hyperlink"/>
          <w:color w:val="000000"/>
        </w:rPr>
        <w:t>www.quaker.org.uk</w:t>
      </w:r>
    </w:hyperlink>
    <w:r>
      <w:tab/>
    </w:r>
    <w:r w:rsidRPr="008257D9">
      <w:t>Email</w:t>
    </w:r>
    <w:r>
      <w:t xml:space="preserve"> </w:t>
    </w:r>
    <w:r w:rsidRPr="008257D9">
      <w:t xml:space="preserve"> </w:t>
    </w:r>
    <w:r w:rsidR="00145D6B">
      <w:t>climatejustice</w:t>
    </w:r>
    <w:bookmarkStart w:id="0" w:name="_GoBack"/>
    <w:bookmarkEnd w:id="0"/>
    <w:r w:rsidRPr="008257D9">
      <w:t>@quaker.org.uk</w:t>
    </w:r>
  </w:p>
  <w:p w14:paraId="22A16A28" w14:textId="77777777" w:rsidR="00A37004" w:rsidRPr="00A11407" w:rsidRDefault="00A37004" w:rsidP="00AB34CB">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1137" w14:textId="77777777" w:rsidR="00AB34CB" w:rsidRDefault="00AB34CB" w:rsidP="00B830B6">
      <w:r>
        <w:separator/>
      </w:r>
    </w:p>
  </w:footnote>
  <w:footnote w:type="continuationSeparator" w:id="0">
    <w:p w14:paraId="335236DE" w14:textId="77777777" w:rsidR="00AB34CB" w:rsidRDefault="00AB34CB" w:rsidP="00B8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6FDCE" w14:textId="77777777" w:rsidR="00145D6B" w:rsidRDefault="00145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CCCC" w14:textId="77777777" w:rsidR="00A37004" w:rsidRDefault="00A37004"/>
  <w:p w14:paraId="35C38DCB" w14:textId="77777777" w:rsidR="00A37004" w:rsidRDefault="00A370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AFDD" w14:textId="77777777" w:rsidR="00A37004" w:rsidRDefault="00A37004" w:rsidP="00AB34CB">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A37004" w:rsidRDefault="00A37004" w:rsidP="00AB34CB">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AB34CB">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A37004" w:rsidRDefault="00A37004" w:rsidP="00AB34CB">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AB34CB">
                    <w:pPr>
                      <w:pStyle w:val="NoSpacing"/>
                    </w:pPr>
                    <w:r>
                      <w:t xml:space="preserve">Quaker Peace </w:t>
                    </w:r>
                    <w:r>
                      <w:br/>
                      <w:t>&amp; Social Witness</w:t>
                    </w:r>
                  </w:p>
                </w:txbxContent>
              </v:textbox>
              <w10:wrap type="square" anchorx="page" anchory="page"/>
            </v:shape>
          </w:pict>
        </mc:Fallback>
      </mc:AlternateContent>
    </w:r>
  </w:p>
  <w:p w14:paraId="6489A7AC" w14:textId="77777777" w:rsidR="00A37004" w:rsidRDefault="00A37004" w:rsidP="00AB34CB">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A37004" w:rsidRDefault="00A37004" w:rsidP="00AB34CB">
    <w:pPr>
      <w:pStyle w:val="Quakerheader"/>
    </w:pPr>
  </w:p>
  <w:p w14:paraId="5D350157" w14:textId="77777777" w:rsidR="00A37004" w:rsidRPr="00416263" w:rsidRDefault="00A37004" w:rsidP="00AB34CB">
    <w:pPr>
      <w:pStyle w:val="Quakerheader"/>
    </w:pPr>
  </w:p>
  <w:p w14:paraId="5581507A" w14:textId="77777777" w:rsidR="00A37004" w:rsidRPr="00416263" w:rsidRDefault="00A37004" w:rsidP="00AB34CB">
    <w:pPr>
      <w:pStyle w:val="Quakerheader"/>
    </w:pPr>
  </w:p>
  <w:p w14:paraId="5CF94B69" w14:textId="77777777" w:rsidR="00A37004" w:rsidRPr="00416263" w:rsidRDefault="00A37004" w:rsidP="00AB34CB">
    <w:pPr>
      <w:pStyle w:val="Quakerheader"/>
    </w:pPr>
  </w:p>
  <w:p w14:paraId="62CED4FB" w14:textId="77777777" w:rsidR="00A37004" w:rsidRPr="00416263" w:rsidRDefault="00A37004" w:rsidP="00AB34CB">
    <w:pPr>
      <w:pStyle w:val="Quakerheader"/>
    </w:pPr>
  </w:p>
  <w:p w14:paraId="33CD9938" w14:textId="77777777" w:rsidR="00A37004" w:rsidRPr="00416263" w:rsidRDefault="00A37004" w:rsidP="00AB34CB">
    <w:pPr>
      <w:pStyle w:val="Quak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9E6"/>
    <w:multiLevelType w:val="hybridMultilevel"/>
    <w:tmpl w:val="F122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50F"/>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E26A8"/>
    <w:multiLevelType w:val="multilevel"/>
    <w:tmpl w:val="4F3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70464"/>
    <w:multiLevelType w:val="hybridMultilevel"/>
    <w:tmpl w:val="5F96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1D26"/>
    <w:multiLevelType w:val="hybridMultilevel"/>
    <w:tmpl w:val="052CA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A7ECD"/>
    <w:multiLevelType w:val="hybridMultilevel"/>
    <w:tmpl w:val="1D22E182"/>
    <w:lvl w:ilvl="0" w:tplc="6944B12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84B0E"/>
    <w:multiLevelType w:val="multilevel"/>
    <w:tmpl w:val="9020A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B70B3"/>
    <w:multiLevelType w:val="hybridMultilevel"/>
    <w:tmpl w:val="B684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B2C82"/>
    <w:multiLevelType w:val="hybridMultilevel"/>
    <w:tmpl w:val="739EDC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46D46875"/>
    <w:multiLevelType w:val="hybridMultilevel"/>
    <w:tmpl w:val="41FE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982D08"/>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17EE2"/>
    <w:multiLevelType w:val="multilevel"/>
    <w:tmpl w:val="D85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93E47"/>
    <w:multiLevelType w:val="hybridMultilevel"/>
    <w:tmpl w:val="C0E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06881"/>
    <w:multiLevelType w:val="hybridMultilevel"/>
    <w:tmpl w:val="AF1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A6021"/>
    <w:multiLevelType w:val="multilevel"/>
    <w:tmpl w:val="491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162390"/>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98647A"/>
    <w:multiLevelType w:val="hybridMultilevel"/>
    <w:tmpl w:val="B7A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83093"/>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042166"/>
    <w:multiLevelType w:val="multilevel"/>
    <w:tmpl w:val="F2B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17"/>
  </w:num>
  <w:num w:numId="5">
    <w:abstractNumId w:val="6"/>
  </w:num>
  <w:num w:numId="6">
    <w:abstractNumId w:val="18"/>
  </w:num>
  <w:num w:numId="7">
    <w:abstractNumId w:val="14"/>
  </w:num>
  <w:num w:numId="8">
    <w:abstractNumId w:val="2"/>
  </w:num>
  <w:num w:numId="9">
    <w:abstractNumId w:val="9"/>
  </w:num>
  <w:num w:numId="10">
    <w:abstractNumId w:val="10"/>
  </w:num>
  <w:num w:numId="11">
    <w:abstractNumId w:val="5"/>
  </w:num>
  <w:num w:numId="12">
    <w:abstractNumId w:val="16"/>
  </w:num>
  <w:num w:numId="13">
    <w:abstractNumId w:val="4"/>
  </w:num>
  <w:num w:numId="14">
    <w:abstractNumId w:val="7"/>
  </w:num>
  <w:num w:numId="15">
    <w:abstractNumId w:val="12"/>
  </w:num>
  <w:num w:numId="16">
    <w:abstractNumId w:val="13"/>
  </w:num>
  <w:num w:numId="17">
    <w:abstractNumId w:val="11"/>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C7186"/>
    <w:rsid w:val="000F31A2"/>
    <w:rsid w:val="00145D6B"/>
    <w:rsid w:val="001836CC"/>
    <w:rsid w:val="00192A5B"/>
    <w:rsid w:val="00197A92"/>
    <w:rsid w:val="0023306B"/>
    <w:rsid w:val="00272ACA"/>
    <w:rsid w:val="0029014B"/>
    <w:rsid w:val="002C4D47"/>
    <w:rsid w:val="002D107A"/>
    <w:rsid w:val="00326430"/>
    <w:rsid w:val="0033576D"/>
    <w:rsid w:val="003662B5"/>
    <w:rsid w:val="00426971"/>
    <w:rsid w:val="004367FE"/>
    <w:rsid w:val="00442FCF"/>
    <w:rsid w:val="00456B8A"/>
    <w:rsid w:val="004D21DF"/>
    <w:rsid w:val="0051300C"/>
    <w:rsid w:val="005153D9"/>
    <w:rsid w:val="00576A3F"/>
    <w:rsid w:val="005B4471"/>
    <w:rsid w:val="0060444D"/>
    <w:rsid w:val="0061236B"/>
    <w:rsid w:val="006573E8"/>
    <w:rsid w:val="006719B8"/>
    <w:rsid w:val="00677D50"/>
    <w:rsid w:val="00682B25"/>
    <w:rsid w:val="00694830"/>
    <w:rsid w:val="006D7AE0"/>
    <w:rsid w:val="006E77AF"/>
    <w:rsid w:val="00706F16"/>
    <w:rsid w:val="00746A0C"/>
    <w:rsid w:val="0074710E"/>
    <w:rsid w:val="00785E68"/>
    <w:rsid w:val="0081077F"/>
    <w:rsid w:val="00845400"/>
    <w:rsid w:val="0087113A"/>
    <w:rsid w:val="008739BE"/>
    <w:rsid w:val="00883447"/>
    <w:rsid w:val="008834A7"/>
    <w:rsid w:val="009A44B4"/>
    <w:rsid w:val="009B0E35"/>
    <w:rsid w:val="009E3665"/>
    <w:rsid w:val="00A37004"/>
    <w:rsid w:val="00A444B7"/>
    <w:rsid w:val="00A710EB"/>
    <w:rsid w:val="00A71AE2"/>
    <w:rsid w:val="00A91041"/>
    <w:rsid w:val="00AB34CB"/>
    <w:rsid w:val="00B50CA4"/>
    <w:rsid w:val="00B75776"/>
    <w:rsid w:val="00B830B6"/>
    <w:rsid w:val="00BB68E8"/>
    <w:rsid w:val="00BC74B9"/>
    <w:rsid w:val="00C42F25"/>
    <w:rsid w:val="00CA4A4B"/>
    <w:rsid w:val="00CB0A78"/>
    <w:rsid w:val="00CB5894"/>
    <w:rsid w:val="00D0316C"/>
    <w:rsid w:val="00D60F3A"/>
    <w:rsid w:val="00D70085"/>
    <w:rsid w:val="00D84456"/>
    <w:rsid w:val="00D91D8C"/>
    <w:rsid w:val="00D960C9"/>
    <w:rsid w:val="00DB5FE9"/>
    <w:rsid w:val="00E34615"/>
    <w:rsid w:val="00E75C5C"/>
    <w:rsid w:val="00EA19AF"/>
    <w:rsid w:val="00ED78E4"/>
    <w:rsid w:val="00F525FE"/>
    <w:rsid w:val="00F56B35"/>
    <w:rsid w:val="00F628DF"/>
    <w:rsid w:val="00F80D18"/>
    <w:rsid w:val="00FA434F"/>
    <w:rsid w:val="00FC6057"/>
    <w:rsid w:val="00FF36BB"/>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9565070"/>
  <w15:chartTrackingRefBased/>
  <w15:docId w15:val="{5A92D10C-C4D1-463B-8C7B-A176BE68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00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s1">
    <w:name w:val="s1"/>
    <w:basedOn w:val="DefaultParagraphFont"/>
    <w:rsid w:val="002C4D47"/>
  </w:style>
  <w:style w:type="character" w:styleId="FollowedHyperlink">
    <w:name w:val="FollowedHyperlink"/>
    <w:basedOn w:val="DefaultParagraphFont"/>
    <w:uiPriority w:val="99"/>
    <w:semiHidden/>
    <w:unhideWhenUsed/>
    <w:rsid w:val="00EA1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706104499">
      <w:bodyDiv w:val="1"/>
      <w:marLeft w:val="0"/>
      <w:marRight w:val="0"/>
      <w:marTop w:val="0"/>
      <w:marBottom w:val="0"/>
      <w:divBdr>
        <w:top w:val="none" w:sz="0" w:space="0" w:color="auto"/>
        <w:left w:val="none" w:sz="0" w:space="0" w:color="auto"/>
        <w:bottom w:val="none" w:sz="0" w:space="0" w:color="auto"/>
        <w:right w:val="none" w:sz="0" w:space="0" w:color="auto"/>
      </w:divBdr>
    </w:div>
    <w:div w:id="1496219471">
      <w:bodyDiv w:val="1"/>
      <w:marLeft w:val="0"/>
      <w:marRight w:val="0"/>
      <w:marTop w:val="0"/>
      <w:marBottom w:val="0"/>
      <w:divBdr>
        <w:top w:val="none" w:sz="0" w:space="0" w:color="auto"/>
        <w:left w:val="none" w:sz="0" w:space="0" w:color="auto"/>
        <w:bottom w:val="none" w:sz="0" w:space="0" w:color="auto"/>
        <w:right w:val="none" w:sz="0" w:space="0" w:color="auto"/>
      </w:divBdr>
    </w:div>
    <w:div w:id="16907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fB6hcHiRaXm3T_G56v1N9vrZbc7-VtKvf6QfjiRKao/edit?usp=shar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quaker.org.uk/giving" TargetMode="External"/><Relationship Id="rId4" Type="http://schemas.openxmlformats.org/officeDocument/2006/relationships/settings" Target="settings.xml"/><Relationship Id="rId9" Type="http://schemas.openxmlformats.org/officeDocument/2006/relationships/hyperlink" Target="https://www.quaker.org.uk/blog/let-s-talk-about-money-supporting-quaker-work-in-difficult-tim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05D87-C238-440A-AC7B-E5D87F97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11</Pages>
  <Words>3101</Words>
  <Characters>14857</Characters>
  <Application>Microsoft Office Word</Application>
  <DocSecurity>0</DocSecurity>
  <Lines>424</Lines>
  <Paragraphs>153</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Rebecca Woo</cp:lastModifiedBy>
  <cp:revision>30</cp:revision>
  <dcterms:created xsi:type="dcterms:W3CDTF">2021-04-21T08:27:00Z</dcterms:created>
  <dcterms:modified xsi:type="dcterms:W3CDTF">2021-08-18T11:32:00Z</dcterms:modified>
</cp:coreProperties>
</file>